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838"/>
        <w:gridCol w:w="5810"/>
        <w:gridCol w:w="992"/>
        <w:gridCol w:w="852"/>
      </w:tblGrid>
      <w:tr w:rsidR="00632999" w:rsidRPr="00E17E5D" w14:paraId="4D28F809" w14:textId="77777777" w:rsidTr="00AD1E31">
        <w:tc>
          <w:tcPr>
            <w:tcW w:w="717" w:type="dxa"/>
          </w:tcPr>
          <w:p w14:paraId="1779B039" w14:textId="5AC4562B" w:rsidR="00632999" w:rsidRPr="00E17E5D" w:rsidRDefault="00323B66" w:rsidP="00A235D1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0.1</w:t>
            </w:r>
          </w:p>
        </w:tc>
        <w:tc>
          <w:tcPr>
            <w:tcW w:w="838" w:type="dxa"/>
          </w:tcPr>
          <w:p w14:paraId="326A29EA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2DD6BA1E" w14:textId="1FDF4417" w:rsidR="00632999" w:rsidRPr="00E17E5D" w:rsidRDefault="00632999" w:rsidP="00AB5A0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Allgemeine Beschreibung</w:t>
            </w:r>
          </w:p>
        </w:tc>
        <w:tc>
          <w:tcPr>
            <w:tcW w:w="992" w:type="dxa"/>
            <w:tcBorders>
              <w:tr2bl w:val="single" w:sz="4" w:space="0" w:color="BFBFBF" w:themeColor="background1" w:themeShade="BF"/>
            </w:tcBorders>
          </w:tcPr>
          <w:p w14:paraId="21AEEF03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r2bl w:val="single" w:sz="4" w:space="0" w:color="BFBFBF" w:themeColor="background1" w:themeShade="BF"/>
            </w:tcBorders>
          </w:tcPr>
          <w:p w14:paraId="4F13FEF6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2999" w:rsidRPr="00E17E5D" w14:paraId="057D30D6" w14:textId="77777777" w:rsidTr="00AD1E31">
        <w:tc>
          <w:tcPr>
            <w:tcW w:w="717" w:type="dxa"/>
          </w:tcPr>
          <w:p w14:paraId="22245FCD" w14:textId="392AA496" w:rsidR="00632999" w:rsidRPr="00E17E5D" w:rsidRDefault="00323B66" w:rsidP="00A235D1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838" w:type="dxa"/>
          </w:tcPr>
          <w:p w14:paraId="687BF398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763CE9EE" w14:textId="6F58B768" w:rsidR="00632999" w:rsidRPr="00E17E5D" w:rsidRDefault="00632999" w:rsidP="00AB5A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Kenndaten</w:t>
            </w:r>
          </w:p>
        </w:tc>
        <w:tc>
          <w:tcPr>
            <w:tcW w:w="992" w:type="dxa"/>
            <w:tcBorders>
              <w:tr2bl w:val="single" w:sz="4" w:space="0" w:color="BFBFBF" w:themeColor="background1" w:themeShade="BF"/>
            </w:tcBorders>
          </w:tcPr>
          <w:p w14:paraId="19E735E4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r2bl w:val="single" w:sz="4" w:space="0" w:color="BFBFBF" w:themeColor="background1" w:themeShade="BF"/>
            </w:tcBorders>
          </w:tcPr>
          <w:p w14:paraId="560B2AFE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2999" w:rsidRPr="00E17E5D" w14:paraId="4683BFFD" w14:textId="77777777" w:rsidTr="00AD1E31">
        <w:tc>
          <w:tcPr>
            <w:tcW w:w="717" w:type="dxa"/>
          </w:tcPr>
          <w:p w14:paraId="1E8007C4" w14:textId="33F8D6B9" w:rsidR="00632999" w:rsidRPr="00E17E5D" w:rsidRDefault="00323B66" w:rsidP="00A235D1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0.3</w:t>
            </w:r>
          </w:p>
        </w:tc>
        <w:tc>
          <w:tcPr>
            <w:tcW w:w="838" w:type="dxa"/>
          </w:tcPr>
          <w:p w14:paraId="30B6B210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6BD9CAB4" w14:textId="26A66E9B" w:rsidR="00632999" w:rsidRPr="00E17E5D" w:rsidRDefault="00632999" w:rsidP="00E64D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Messtechnik</w:t>
            </w:r>
          </w:p>
        </w:tc>
        <w:tc>
          <w:tcPr>
            <w:tcW w:w="992" w:type="dxa"/>
            <w:tcBorders>
              <w:tr2bl w:val="single" w:sz="4" w:space="0" w:color="BFBFBF" w:themeColor="background1" w:themeShade="BF"/>
            </w:tcBorders>
          </w:tcPr>
          <w:p w14:paraId="1D4252C1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r2bl w:val="single" w:sz="4" w:space="0" w:color="BFBFBF" w:themeColor="background1" w:themeShade="BF"/>
            </w:tcBorders>
          </w:tcPr>
          <w:p w14:paraId="146D773B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2999" w:rsidRPr="00E17E5D" w14:paraId="2DD1A845" w14:textId="77777777" w:rsidTr="00AD1E31">
        <w:tc>
          <w:tcPr>
            <w:tcW w:w="717" w:type="dxa"/>
          </w:tcPr>
          <w:p w14:paraId="42E1C977" w14:textId="6C5254F1" w:rsidR="00632999" w:rsidRPr="00E17E5D" w:rsidRDefault="00323B66" w:rsidP="00A235D1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0.4</w:t>
            </w:r>
          </w:p>
        </w:tc>
        <w:tc>
          <w:tcPr>
            <w:tcW w:w="838" w:type="dxa"/>
          </w:tcPr>
          <w:p w14:paraId="6AFAB8F0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2F95BFCE" w14:textId="2C4D179A" w:rsidR="00632999" w:rsidRPr="00E17E5D" w:rsidRDefault="00632999" w:rsidP="00AB5A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Fernauslesung Möglichkeit A</w:t>
            </w:r>
            <w:r w:rsidR="005D4257" w:rsidRPr="00E17E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über Funk (wMBus/LoRaWAN)</w:t>
            </w:r>
          </w:p>
        </w:tc>
        <w:tc>
          <w:tcPr>
            <w:tcW w:w="992" w:type="dxa"/>
            <w:tcBorders>
              <w:tr2bl w:val="single" w:sz="4" w:space="0" w:color="BFBFBF" w:themeColor="background1" w:themeShade="BF"/>
            </w:tcBorders>
          </w:tcPr>
          <w:p w14:paraId="1EEC1BFA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r2bl w:val="single" w:sz="4" w:space="0" w:color="BFBFBF" w:themeColor="background1" w:themeShade="BF"/>
            </w:tcBorders>
          </w:tcPr>
          <w:p w14:paraId="62FA0D00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2999" w:rsidRPr="00E17E5D" w14:paraId="0C3E4734" w14:textId="77777777" w:rsidTr="00AD1E31">
        <w:tc>
          <w:tcPr>
            <w:tcW w:w="717" w:type="dxa"/>
          </w:tcPr>
          <w:p w14:paraId="4F4486C6" w14:textId="2D91844F" w:rsidR="00632999" w:rsidRPr="00E17E5D" w:rsidRDefault="00323B66" w:rsidP="00A235D1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838" w:type="dxa"/>
          </w:tcPr>
          <w:p w14:paraId="12F331AC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16C561DD" w14:textId="0D91A22F" w:rsidR="00632999" w:rsidRPr="00E17E5D" w:rsidRDefault="005D4257" w:rsidP="00AB5A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Fernauslesung Möglichkeit B - NB-IoT</w:t>
            </w:r>
          </w:p>
        </w:tc>
        <w:tc>
          <w:tcPr>
            <w:tcW w:w="992" w:type="dxa"/>
            <w:tcBorders>
              <w:tr2bl w:val="single" w:sz="4" w:space="0" w:color="BFBFBF" w:themeColor="background1" w:themeShade="BF"/>
            </w:tcBorders>
          </w:tcPr>
          <w:p w14:paraId="2D480E9D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r2bl w:val="single" w:sz="4" w:space="0" w:color="BFBFBF" w:themeColor="background1" w:themeShade="BF"/>
            </w:tcBorders>
          </w:tcPr>
          <w:p w14:paraId="406560C5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40D" w:rsidRPr="00E17E5D" w14:paraId="0EAF0C0C" w14:textId="77777777" w:rsidTr="00AD1E31">
        <w:tc>
          <w:tcPr>
            <w:tcW w:w="717" w:type="dxa"/>
          </w:tcPr>
          <w:p w14:paraId="73311271" w14:textId="0D0ABA6B" w:rsidR="004E040D" w:rsidRPr="00E17E5D" w:rsidRDefault="004E040D" w:rsidP="00A235D1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0.5.1</w:t>
            </w:r>
          </w:p>
        </w:tc>
        <w:tc>
          <w:tcPr>
            <w:tcW w:w="838" w:type="dxa"/>
          </w:tcPr>
          <w:p w14:paraId="3C9D6433" w14:textId="77777777" w:rsidR="004E040D" w:rsidRPr="00E17E5D" w:rsidRDefault="004E040D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7D19D429" w14:textId="6A71B9BA" w:rsidR="004E040D" w:rsidRPr="00E17E5D" w:rsidRDefault="005D4257" w:rsidP="00AB5A0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CA"/>
              </w:rPr>
            </w:pPr>
            <w:proofErr w:type="spellStart"/>
            <w:r w:rsidRPr="00E17E5D">
              <w:rPr>
                <w:rFonts w:ascii="Arial" w:hAnsi="Arial" w:cs="Arial"/>
                <w:sz w:val="18"/>
                <w:szCs w:val="18"/>
                <w:lang w:val="en-CA"/>
              </w:rPr>
              <w:t>Fernauslesung</w:t>
            </w:r>
            <w:proofErr w:type="spellEnd"/>
            <w:r w:rsidRPr="00E17E5D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E17E5D">
              <w:rPr>
                <w:rFonts w:ascii="Arial" w:hAnsi="Arial" w:cs="Arial"/>
                <w:sz w:val="18"/>
                <w:szCs w:val="18"/>
                <w:lang w:val="en-CA"/>
              </w:rPr>
              <w:t>Möglichkeit</w:t>
            </w:r>
            <w:proofErr w:type="spellEnd"/>
            <w:r w:rsidRPr="00E17E5D">
              <w:rPr>
                <w:rFonts w:ascii="Arial" w:hAnsi="Arial" w:cs="Arial"/>
                <w:sz w:val="18"/>
                <w:szCs w:val="18"/>
                <w:lang w:val="en-CA"/>
              </w:rPr>
              <w:t xml:space="preserve"> B1</w:t>
            </w:r>
          </w:p>
        </w:tc>
        <w:tc>
          <w:tcPr>
            <w:tcW w:w="992" w:type="dxa"/>
            <w:tcBorders>
              <w:tr2bl w:val="single" w:sz="4" w:space="0" w:color="BFBFBF" w:themeColor="background1" w:themeShade="BF"/>
            </w:tcBorders>
          </w:tcPr>
          <w:p w14:paraId="62ED2EB7" w14:textId="77777777" w:rsidR="004E040D" w:rsidRPr="00E17E5D" w:rsidRDefault="004E040D" w:rsidP="00A235D1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852" w:type="dxa"/>
            <w:tcBorders>
              <w:tr2bl w:val="single" w:sz="4" w:space="0" w:color="BFBFBF" w:themeColor="background1" w:themeShade="BF"/>
            </w:tcBorders>
          </w:tcPr>
          <w:p w14:paraId="40260C34" w14:textId="77777777" w:rsidR="004E040D" w:rsidRPr="00E17E5D" w:rsidRDefault="004E040D" w:rsidP="00A235D1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4E040D" w:rsidRPr="00E17E5D" w14:paraId="3EE51931" w14:textId="77777777" w:rsidTr="00AD1E31">
        <w:tc>
          <w:tcPr>
            <w:tcW w:w="717" w:type="dxa"/>
          </w:tcPr>
          <w:p w14:paraId="49E661E8" w14:textId="09D8AAA0" w:rsidR="004E040D" w:rsidRPr="00E17E5D" w:rsidRDefault="004E040D" w:rsidP="00A235D1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0.5.2</w:t>
            </w:r>
          </w:p>
        </w:tc>
        <w:tc>
          <w:tcPr>
            <w:tcW w:w="838" w:type="dxa"/>
          </w:tcPr>
          <w:p w14:paraId="2646D102" w14:textId="77777777" w:rsidR="004E040D" w:rsidRPr="00E17E5D" w:rsidRDefault="004E040D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05CCF765" w14:textId="201A803C" w:rsidR="004E040D" w:rsidRPr="00E17E5D" w:rsidRDefault="005D4257" w:rsidP="00AB5A0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CA"/>
              </w:rPr>
            </w:pPr>
            <w:proofErr w:type="spellStart"/>
            <w:r w:rsidRPr="00E17E5D">
              <w:rPr>
                <w:rFonts w:ascii="Arial" w:hAnsi="Arial" w:cs="Arial"/>
                <w:sz w:val="18"/>
                <w:szCs w:val="18"/>
                <w:lang w:val="en-CA"/>
              </w:rPr>
              <w:t>Fernauslesung</w:t>
            </w:r>
            <w:proofErr w:type="spellEnd"/>
            <w:r w:rsidRPr="00E17E5D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E17E5D">
              <w:rPr>
                <w:rFonts w:ascii="Arial" w:hAnsi="Arial" w:cs="Arial"/>
                <w:sz w:val="18"/>
                <w:szCs w:val="18"/>
                <w:lang w:val="en-CA"/>
              </w:rPr>
              <w:t>Möglichkeit</w:t>
            </w:r>
            <w:proofErr w:type="spellEnd"/>
            <w:r w:rsidRPr="00E17E5D">
              <w:rPr>
                <w:rFonts w:ascii="Arial" w:hAnsi="Arial" w:cs="Arial"/>
                <w:sz w:val="18"/>
                <w:szCs w:val="18"/>
                <w:lang w:val="en-CA"/>
              </w:rPr>
              <w:t xml:space="preserve"> B2</w:t>
            </w:r>
          </w:p>
        </w:tc>
        <w:tc>
          <w:tcPr>
            <w:tcW w:w="992" w:type="dxa"/>
            <w:tcBorders>
              <w:tr2bl w:val="single" w:sz="4" w:space="0" w:color="BFBFBF" w:themeColor="background1" w:themeShade="BF"/>
            </w:tcBorders>
          </w:tcPr>
          <w:p w14:paraId="233BA3FA" w14:textId="77777777" w:rsidR="004E040D" w:rsidRPr="00E17E5D" w:rsidRDefault="004E040D" w:rsidP="00A235D1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852" w:type="dxa"/>
            <w:tcBorders>
              <w:tr2bl w:val="single" w:sz="4" w:space="0" w:color="BFBFBF" w:themeColor="background1" w:themeShade="BF"/>
            </w:tcBorders>
          </w:tcPr>
          <w:p w14:paraId="420E6FD5" w14:textId="77777777" w:rsidR="004E040D" w:rsidRPr="00E17E5D" w:rsidRDefault="004E040D" w:rsidP="00A235D1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632999" w:rsidRPr="00E17E5D" w14:paraId="3B645DF6" w14:textId="77777777" w:rsidTr="00AD1E31">
        <w:tc>
          <w:tcPr>
            <w:tcW w:w="717" w:type="dxa"/>
          </w:tcPr>
          <w:p w14:paraId="35D09327" w14:textId="428D8DC3" w:rsidR="00632999" w:rsidRPr="00E17E5D" w:rsidRDefault="00323B66" w:rsidP="00A235D1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0.6</w:t>
            </w:r>
          </w:p>
        </w:tc>
        <w:tc>
          <w:tcPr>
            <w:tcW w:w="838" w:type="dxa"/>
          </w:tcPr>
          <w:p w14:paraId="1DAA0AEC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1F71CBB7" w14:textId="387D951A" w:rsidR="00632999" w:rsidRPr="00E17E5D" w:rsidRDefault="00632999" w:rsidP="00AB5A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Deckel- und Beschriftungsoptionen</w:t>
            </w:r>
          </w:p>
        </w:tc>
        <w:tc>
          <w:tcPr>
            <w:tcW w:w="992" w:type="dxa"/>
            <w:tcBorders>
              <w:tr2bl w:val="single" w:sz="4" w:space="0" w:color="BFBFBF" w:themeColor="background1" w:themeShade="BF"/>
            </w:tcBorders>
          </w:tcPr>
          <w:p w14:paraId="6BA0E5FF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r2bl w:val="single" w:sz="4" w:space="0" w:color="BFBFBF" w:themeColor="background1" w:themeShade="BF"/>
            </w:tcBorders>
          </w:tcPr>
          <w:p w14:paraId="16A46286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2999" w:rsidRPr="00E17E5D" w14:paraId="05D7F2C1" w14:textId="77777777" w:rsidTr="00AD1E31">
        <w:tc>
          <w:tcPr>
            <w:tcW w:w="717" w:type="dxa"/>
          </w:tcPr>
          <w:p w14:paraId="7E67D96F" w14:textId="4B843B1F" w:rsidR="00632999" w:rsidRPr="00E17E5D" w:rsidRDefault="00323B66" w:rsidP="00A235D1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0.7</w:t>
            </w:r>
          </w:p>
        </w:tc>
        <w:tc>
          <w:tcPr>
            <w:tcW w:w="838" w:type="dxa"/>
          </w:tcPr>
          <w:p w14:paraId="710D7161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2BC39265" w14:textId="5D777811" w:rsidR="00632999" w:rsidRPr="00E17E5D" w:rsidRDefault="00632999" w:rsidP="00AB5A0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Gehäuse</w:t>
            </w:r>
          </w:p>
        </w:tc>
        <w:tc>
          <w:tcPr>
            <w:tcW w:w="992" w:type="dxa"/>
            <w:tcBorders>
              <w:tr2bl w:val="single" w:sz="4" w:space="0" w:color="BFBFBF" w:themeColor="background1" w:themeShade="BF"/>
            </w:tcBorders>
          </w:tcPr>
          <w:p w14:paraId="08D405C9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r2bl w:val="single" w:sz="4" w:space="0" w:color="BFBFBF" w:themeColor="background1" w:themeShade="BF"/>
            </w:tcBorders>
          </w:tcPr>
          <w:p w14:paraId="48EEA25F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2999" w:rsidRPr="00E17E5D" w14:paraId="334B8599" w14:textId="77777777" w:rsidTr="00AD1E31">
        <w:tc>
          <w:tcPr>
            <w:tcW w:w="717" w:type="dxa"/>
          </w:tcPr>
          <w:p w14:paraId="0DA05221" w14:textId="2ADCE077" w:rsidR="00632999" w:rsidRPr="00E17E5D" w:rsidRDefault="00323B66" w:rsidP="00A235D1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838" w:type="dxa"/>
          </w:tcPr>
          <w:p w14:paraId="5A7B7755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4D9DCC53" w14:textId="57682E8A" w:rsidR="00632999" w:rsidRPr="00E17E5D" w:rsidRDefault="00632999" w:rsidP="00AB5A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Datenspeicher</w:t>
            </w:r>
          </w:p>
        </w:tc>
        <w:tc>
          <w:tcPr>
            <w:tcW w:w="992" w:type="dxa"/>
            <w:tcBorders>
              <w:tr2bl w:val="single" w:sz="4" w:space="0" w:color="BFBFBF" w:themeColor="background1" w:themeShade="BF"/>
            </w:tcBorders>
          </w:tcPr>
          <w:p w14:paraId="39B45AD4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r2bl w:val="single" w:sz="4" w:space="0" w:color="BFBFBF" w:themeColor="background1" w:themeShade="BF"/>
            </w:tcBorders>
          </w:tcPr>
          <w:p w14:paraId="570D4637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2999" w:rsidRPr="00E17E5D" w14:paraId="197C6D9A" w14:textId="77777777" w:rsidTr="00AD1E31">
        <w:tc>
          <w:tcPr>
            <w:tcW w:w="717" w:type="dxa"/>
          </w:tcPr>
          <w:p w14:paraId="4F638701" w14:textId="769C04A7" w:rsidR="00632999" w:rsidRPr="00E17E5D" w:rsidRDefault="00323B66" w:rsidP="00A235D1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0.9</w:t>
            </w:r>
          </w:p>
        </w:tc>
        <w:tc>
          <w:tcPr>
            <w:tcW w:w="838" w:type="dxa"/>
          </w:tcPr>
          <w:p w14:paraId="383F2341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6938520C" w14:textId="4C4095BC" w:rsidR="00632999" w:rsidRPr="00E17E5D" w:rsidRDefault="00632999" w:rsidP="00AB5A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LCD-Anzeige und Alarme</w:t>
            </w:r>
          </w:p>
        </w:tc>
        <w:tc>
          <w:tcPr>
            <w:tcW w:w="992" w:type="dxa"/>
            <w:tcBorders>
              <w:tr2bl w:val="single" w:sz="4" w:space="0" w:color="BFBFBF" w:themeColor="background1" w:themeShade="BF"/>
            </w:tcBorders>
          </w:tcPr>
          <w:p w14:paraId="30B0839B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r2bl w:val="single" w:sz="4" w:space="0" w:color="BFBFBF" w:themeColor="background1" w:themeShade="BF"/>
            </w:tcBorders>
          </w:tcPr>
          <w:p w14:paraId="7EB5A4B3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2999" w:rsidRPr="00E17E5D" w14:paraId="2CA8838A" w14:textId="77777777" w:rsidTr="00AD1E31">
        <w:tc>
          <w:tcPr>
            <w:tcW w:w="717" w:type="dxa"/>
          </w:tcPr>
          <w:p w14:paraId="2852A141" w14:textId="3F31A164" w:rsidR="00632999" w:rsidRPr="00E17E5D" w:rsidRDefault="00323B66" w:rsidP="00A235D1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0.10</w:t>
            </w:r>
          </w:p>
        </w:tc>
        <w:tc>
          <w:tcPr>
            <w:tcW w:w="838" w:type="dxa"/>
          </w:tcPr>
          <w:p w14:paraId="0500FCEE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11F3E06D" w14:textId="466848D6" w:rsidR="00632999" w:rsidRPr="00E17E5D" w:rsidRDefault="00632999" w:rsidP="00AB5A0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Zu erfassende und zu speichernde Daten</w:t>
            </w:r>
          </w:p>
        </w:tc>
        <w:tc>
          <w:tcPr>
            <w:tcW w:w="992" w:type="dxa"/>
            <w:tcBorders>
              <w:tr2bl w:val="single" w:sz="4" w:space="0" w:color="BFBFBF" w:themeColor="background1" w:themeShade="BF"/>
            </w:tcBorders>
          </w:tcPr>
          <w:p w14:paraId="53F55E48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r2bl w:val="single" w:sz="4" w:space="0" w:color="BFBFBF" w:themeColor="background1" w:themeShade="BF"/>
            </w:tcBorders>
          </w:tcPr>
          <w:p w14:paraId="072EE233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2999" w:rsidRPr="00E17E5D" w14:paraId="46AD68C3" w14:textId="77777777" w:rsidTr="00AD1E31">
        <w:tc>
          <w:tcPr>
            <w:tcW w:w="717" w:type="dxa"/>
          </w:tcPr>
          <w:p w14:paraId="6BD8F17E" w14:textId="401ECA72" w:rsidR="00632999" w:rsidRPr="00E17E5D" w:rsidRDefault="00323B66" w:rsidP="00A235D1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0.11</w:t>
            </w:r>
          </w:p>
        </w:tc>
        <w:tc>
          <w:tcPr>
            <w:tcW w:w="838" w:type="dxa"/>
          </w:tcPr>
          <w:p w14:paraId="7CB55DE4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54DFDC0D" w14:textId="234AC233" w:rsidR="00632999" w:rsidRPr="00E17E5D" w:rsidRDefault="00632999" w:rsidP="00AB5A0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NFC und optische Schnittstelle</w:t>
            </w:r>
          </w:p>
        </w:tc>
        <w:tc>
          <w:tcPr>
            <w:tcW w:w="992" w:type="dxa"/>
            <w:tcBorders>
              <w:tr2bl w:val="single" w:sz="4" w:space="0" w:color="BFBFBF" w:themeColor="background1" w:themeShade="BF"/>
            </w:tcBorders>
          </w:tcPr>
          <w:p w14:paraId="2B09D20A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r2bl w:val="single" w:sz="4" w:space="0" w:color="BFBFBF" w:themeColor="background1" w:themeShade="BF"/>
            </w:tcBorders>
          </w:tcPr>
          <w:p w14:paraId="32CB9204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2999" w:rsidRPr="00E17E5D" w14:paraId="31C5339B" w14:textId="77777777" w:rsidTr="00AD1E31">
        <w:tc>
          <w:tcPr>
            <w:tcW w:w="717" w:type="dxa"/>
          </w:tcPr>
          <w:p w14:paraId="49FA9BAE" w14:textId="78602989" w:rsidR="00632999" w:rsidRPr="00E17E5D" w:rsidRDefault="00323B66" w:rsidP="00A235D1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  <w:tc>
          <w:tcPr>
            <w:tcW w:w="838" w:type="dxa"/>
          </w:tcPr>
          <w:p w14:paraId="2E33433F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7FA783FA" w14:textId="6E2C5CCA" w:rsidR="00632999" w:rsidRPr="00E17E5D" w:rsidRDefault="00632999" w:rsidP="00AB5A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EU-Baumusterprüfbescheinigung (MID-Zulassung)</w:t>
            </w:r>
          </w:p>
        </w:tc>
        <w:tc>
          <w:tcPr>
            <w:tcW w:w="992" w:type="dxa"/>
            <w:tcBorders>
              <w:tr2bl w:val="single" w:sz="4" w:space="0" w:color="BFBFBF" w:themeColor="background1" w:themeShade="BF"/>
            </w:tcBorders>
          </w:tcPr>
          <w:p w14:paraId="587F0195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r2bl w:val="single" w:sz="4" w:space="0" w:color="BFBFBF" w:themeColor="background1" w:themeShade="BF"/>
            </w:tcBorders>
          </w:tcPr>
          <w:p w14:paraId="1B6CA366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2999" w:rsidRPr="00E17E5D" w14:paraId="277BBC2E" w14:textId="77777777" w:rsidTr="00AD1E31">
        <w:tc>
          <w:tcPr>
            <w:tcW w:w="717" w:type="dxa"/>
          </w:tcPr>
          <w:p w14:paraId="53A12F42" w14:textId="4D23E69D" w:rsidR="00632999" w:rsidRPr="00E17E5D" w:rsidRDefault="00323B66" w:rsidP="00A235D1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0.13</w:t>
            </w:r>
          </w:p>
        </w:tc>
        <w:tc>
          <w:tcPr>
            <w:tcW w:w="838" w:type="dxa"/>
          </w:tcPr>
          <w:p w14:paraId="699ED8E8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0DF425A2" w14:textId="36F0AD04" w:rsidR="00632999" w:rsidRPr="00E17E5D" w:rsidRDefault="00632999" w:rsidP="00AB5A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Eichintervallverlängerung (optional)</w:t>
            </w:r>
          </w:p>
        </w:tc>
        <w:tc>
          <w:tcPr>
            <w:tcW w:w="992" w:type="dxa"/>
            <w:tcBorders>
              <w:tr2bl w:val="single" w:sz="4" w:space="0" w:color="BFBFBF" w:themeColor="background1" w:themeShade="BF"/>
            </w:tcBorders>
          </w:tcPr>
          <w:p w14:paraId="6A547A29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r2bl w:val="single" w:sz="4" w:space="0" w:color="BFBFBF" w:themeColor="background1" w:themeShade="BF"/>
            </w:tcBorders>
          </w:tcPr>
          <w:p w14:paraId="45DF6D95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2999" w:rsidRPr="00E17E5D" w14:paraId="5E4025EF" w14:textId="77777777" w:rsidTr="00AD1E31">
        <w:tc>
          <w:tcPr>
            <w:tcW w:w="717" w:type="dxa"/>
          </w:tcPr>
          <w:p w14:paraId="37B0B6D1" w14:textId="654F2FED" w:rsidR="00632999" w:rsidRPr="00E17E5D" w:rsidRDefault="00323B66" w:rsidP="00A235D1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0.14</w:t>
            </w:r>
          </w:p>
        </w:tc>
        <w:tc>
          <w:tcPr>
            <w:tcW w:w="838" w:type="dxa"/>
          </w:tcPr>
          <w:p w14:paraId="116232B1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7F3F5DB4" w14:textId="4A2A4134" w:rsidR="00632999" w:rsidRPr="00E17E5D" w:rsidRDefault="00632999" w:rsidP="00AB5A0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Qualifikationsverfahren</w:t>
            </w:r>
          </w:p>
        </w:tc>
        <w:tc>
          <w:tcPr>
            <w:tcW w:w="992" w:type="dxa"/>
            <w:tcBorders>
              <w:tr2bl w:val="single" w:sz="4" w:space="0" w:color="BFBFBF" w:themeColor="background1" w:themeShade="BF"/>
            </w:tcBorders>
          </w:tcPr>
          <w:p w14:paraId="3CFAC571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r2bl w:val="single" w:sz="4" w:space="0" w:color="BFBFBF" w:themeColor="background1" w:themeShade="BF"/>
            </w:tcBorders>
          </w:tcPr>
          <w:p w14:paraId="7B754E0C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2999" w:rsidRPr="00E17E5D" w14:paraId="6DAE6F06" w14:textId="77777777" w:rsidTr="00AD1E31">
        <w:tc>
          <w:tcPr>
            <w:tcW w:w="717" w:type="dxa"/>
          </w:tcPr>
          <w:p w14:paraId="2D374FFC" w14:textId="4AEB2053" w:rsidR="00632999" w:rsidRPr="00E17E5D" w:rsidRDefault="00323B66" w:rsidP="00A235D1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0.1</w:t>
            </w:r>
            <w:r w:rsidR="005D4257" w:rsidRPr="00E17E5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38" w:type="dxa"/>
          </w:tcPr>
          <w:p w14:paraId="3E044D3D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4613FD11" w14:textId="524DF30E" w:rsidR="00632999" w:rsidRPr="00E17E5D" w:rsidRDefault="00632999" w:rsidP="00AB5A0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Zulassungen/Zertifikate/Normen</w:t>
            </w:r>
          </w:p>
        </w:tc>
        <w:tc>
          <w:tcPr>
            <w:tcW w:w="992" w:type="dxa"/>
            <w:tcBorders>
              <w:tr2bl w:val="single" w:sz="4" w:space="0" w:color="BFBFBF" w:themeColor="background1" w:themeShade="BF"/>
            </w:tcBorders>
          </w:tcPr>
          <w:p w14:paraId="07E06233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r2bl w:val="single" w:sz="4" w:space="0" w:color="BFBFBF" w:themeColor="background1" w:themeShade="BF"/>
            </w:tcBorders>
          </w:tcPr>
          <w:p w14:paraId="4623FD04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2999" w:rsidRPr="00E17E5D" w14:paraId="66051382" w14:textId="77777777" w:rsidTr="00AD1E31">
        <w:tc>
          <w:tcPr>
            <w:tcW w:w="717" w:type="dxa"/>
            <w:tcBorders>
              <w:bottom w:val="single" w:sz="4" w:space="0" w:color="BFBFBF" w:themeColor="background1" w:themeShade="BF"/>
            </w:tcBorders>
          </w:tcPr>
          <w:p w14:paraId="4F9AFA54" w14:textId="005FE553" w:rsidR="00632999" w:rsidRPr="00E17E5D" w:rsidRDefault="00323B66" w:rsidP="00A235D1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0.1</w:t>
            </w:r>
            <w:r w:rsidR="005D4257" w:rsidRPr="00E17E5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38" w:type="dxa"/>
            <w:tcBorders>
              <w:bottom w:val="single" w:sz="4" w:space="0" w:color="BFBFBF" w:themeColor="background1" w:themeShade="BF"/>
            </w:tcBorders>
          </w:tcPr>
          <w:p w14:paraId="07823A57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  <w:tcBorders>
              <w:bottom w:val="single" w:sz="4" w:space="0" w:color="BFBFBF" w:themeColor="background1" w:themeShade="BF"/>
            </w:tcBorders>
          </w:tcPr>
          <w:p w14:paraId="2A04DC92" w14:textId="651A5C2E" w:rsidR="00632999" w:rsidRPr="00E17E5D" w:rsidRDefault="00E64D6E" w:rsidP="00AB5A0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zum Zählertyp kompatibles Zubehör</w:t>
            </w:r>
          </w:p>
        </w:tc>
        <w:tc>
          <w:tcPr>
            <w:tcW w:w="992" w:type="dxa"/>
            <w:tcBorders>
              <w:bottom w:val="single" w:sz="4" w:space="0" w:color="BFBFBF" w:themeColor="background1" w:themeShade="BF"/>
              <w:tr2bl w:val="single" w:sz="4" w:space="0" w:color="BFBFBF" w:themeColor="background1" w:themeShade="BF"/>
            </w:tcBorders>
          </w:tcPr>
          <w:p w14:paraId="178E9306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BFBFBF" w:themeColor="background1" w:themeShade="BF"/>
              <w:tr2bl w:val="single" w:sz="4" w:space="0" w:color="BFBFBF" w:themeColor="background1" w:themeShade="BF"/>
            </w:tcBorders>
          </w:tcPr>
          <w:p w14:paraId="53AB19AE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26E" w:rsidRPr="00E17E5D" w14:paraId="4D7E6D47" w14:textId="77777777" w:rsidTr="00AD1E31">
        <w:tc>
          <w:tcPr>
            <w:tcW w:w="717" w:type="dxa"/>
            <w:tcBorders>
              <w:bottom w:val="single" w:sz="4" w:space="0" w:color="BFBFBF" w:themeColor="background1" w:themeShade="BF"/>
            </w:tcBorders>
          </w:tcPr>
          <w:p w14:paraId="60A38F96" w14:textId="315B40D6" w:rsidR="000F726E" w:rsidRPr="00E17E5D" w:rsidRDefault="000F726E" w:rsidP="00A235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</w:t>
            </w:r>
          </w:p>
        </w:tc>
        <w:tc>
          <w:tcPr>
            <w:tcW w:w="838" w:type="dxa"/>
            <w:tcBorders>
              <w:bottom w:val="single" w:sz="4" w:space="0" w:color="BFBFBF" w:themeColor="background1" w:themeShade="BF"/>
            </w:tcBorders>
          </w:tcPr>
          <w:p w14:paraId="7DC84B73" w14:textId="77777777" w:rsidR="000F726E" w:rsidRPr="00E17E5D" w:rsidRDefault="000F726E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  <w:tcBorders>
              <w:bottom w:val="single" w:sz="4" w:space="0" w:color="BFBFBF" w:themeColor="background1" w:themeShade="BF"/>
            </w:tcBorders>
          </w:tcPr>
          <w:p w14:paraId="08037271" w14:textId="788B7184" w:rsidR="000F726E" w:rsidRPr="00E17E5D" w:rsidRDefault="000F726E" w:rsidP="000F726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726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SURU-Ready* </w:t>
            </w:r>
            <w:proofErr w:type="spellStart"/>
            <w:r w:rsidRPr="000F726E">
              <w:rPr>
                <w:rFonts w:ascii="Arial" w:hAnsi="Arial" w:cs="Arial"/>
                <w:b/>
                <w:bCs/>
                <w:sz w:val="18"/>
                <w:szCs w:val="18"/>
              </w:rPr>
              <w:t>Leckageprävention</w:t>
            </w:r>
            <w:proofErr w:type="spellEnd"/>
          </w:p>
        </w:tc>
        <w:tc>
          <w:tcPr>
            <w:tcW w:w="992" w:type="dxa"/>
            <w:tcBorders>
              <w:bottom w:val="single" w:sz="4" w:space="0" w:color="BFBFBF" w:themeColor="background1" w:themeShade="BF"/>
              <w:tr2bl w:val="single" w:sz="4" w:space="0" w:color="BFBFBF" w:themeColor="background1" w:themeShade="BF"/>
            </w:tcBorders>
          </w:tcPr>
          <w:p w14:paraId="074A0FAD" w14:textId="77777777" w:rsidR="000F726E" w:rsidRPr="00E17E5D" w:rsidRDefault="000F726E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BFBFBF" w:themeColor="background1" w:themeShade="BF"/>
              <w:tr2bl w:val="single" w:sz="4" w:space="0" w:color="BFBFBF" w:themeColor="background1" w:themeShade="BF"/>
            </w:tcBorders>
          </w:tcPr>
          <w:p w14:paraId="3F482349" w14:textId="77777777" w:rsidR="000F726E" w:rsidRPr="00E17E5D" w:rsidRDefault="000F726E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34BF" w:rsidRPr="00E17E5D" w14:paraId="64037D17" w14:textId="77777777" w:rsidTr="00AD1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390BB0" w14:textId="418C00BF" w:rsidR="00FC34BF" w:rsidRPr="00E17E5D" w:rsidRDefault="00FC34BF" w:rsidP="008B00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  <w:tc>
          <w:tcPr>
            <w:tcW w:w="8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823687" w14:textId="77777777" w:rsidR="00FC34BF" w:rsidRPr="00E17E5D" w:rsidRDefault="00FC34B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72BFD9" w14:textId="7DCDFB1C" w:rsidR="00FC34BF" w:rsidRPr="00E17E5D" w:rsidRDefault="00FC34BF" w:rsidP="003555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Daten Visualisierung - End-Kunden-App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BFBFBF" w:themeColor="background1" w:themeShade="BF"/>
            </w:tcBorders>
          </w:tcPr>
          <w:p w14:paraId="1236A367" w14:textId="77777777" w:rsidR="00FC34BF" w:rsidRPr="00E17E5D" w:rsidRDefault="00FC34B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BFBFBF" w:themeColor="background1" w:themeShade="BF"/>
            </w:tcBorders>
          </w:tcPr>
          <w:p w14:paraId="55276967" w14:textId="77777777" w:rsidR="00FC34BF" w:rsidRPr="00E17E5D" w:rsidRDefault="00FC34B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583" w:rsidRPr="00E17E5D" w14:paraId="6FC6D7C6" w14:textId="77777777" w:rsidTr="00AD1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C7DF37" w14:textId="77777777" w:rsidR="00355583" w:rsidRPr="00E17E5D" w:rsidRDefault="00355583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CB0EC1" w14:textId="77777777" w:rsidR="00355583" w:rsidRPr="00E17E5D" w:rsidRDefault="00355583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30610E" w14:textId="01FA9F20" w:rsidR="00355583" w:rsidRPr="00E17E5D" w:rsidRDefault="00355583" w:rsidP="003555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Fernauslesung Möglichkeit A - wMBus/LoRaWAN 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BFBFBF" w:themeColor="background1" w:themeShade="BF"/>
            </w:tcBorders>
          </w:tcPr>
          <w:p w14:paraId="3B083FCF" w14:textId="77777777" w:rsidR="00355583" w:rsidRPr="00E17E5D" w:rsidRDefault="00355583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BFBFBF" w:themeColor="background1" w:themeShade="BF"/>
            </w:tcBorders>
          </w:tcPr>
          <w:p w14:paraId="4684CD5A" w14:textId="77777777" w:rsidR="00355583" w:rsidRPr="00E17E5D" w:rsidRDefault="00355583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583" w:rsidRPr="00E17E5D" w14:paraId="73A9126F" w14:textId="77777777" w:rsidTr="00AD1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86C82F" w14:textId="77777777" w:rsidR="00355583" w:rsidRPr="00E17E5D" w:rsidRDefault="00355583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8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BA9F7F" w14:textId="77777777" w:rsidR="00355583" w:rsidRPr="00E17E5D" w:rsidRDefault="00355583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22877C" w14:textId="06B74E51" w:rsidR="00355583" w:rsidRPr="00E17E5D" w:rsidRDefault="00355583" w:rsidP="00355583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Gehäuse Messing (UBA)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BFBFBF" w:themeColor="background1" w:themeShade="BF"/>
            </w:tcBorders>
          </w:tcPr>
          <w:p w14:paraId="4CB47E75" w14:textId="77777777" w:rsidR="00355583" w:rsidRPr="00E17E5D" w:rsidRDefault="00355583" w:rsidP="008B0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BFBFBF" w:themeColor="background1" w:themeShade="BF"/>
            </w:tcBorders>
          </w:tcPr>
          <w:p w14:paraId="4364233F" w14:textId="77777777" w:rsidR="00355583" w:rsidRPr="00E17E5D" w:rsidRDefault="00355583" w:rsidP="008B0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55583" w:rsidRPr="00E17E5D" w14:paraId="55E4606D" w14:textId="77777777" w:rsidTr="00AD1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1F78D4" w14:textId="77777777" w:rsidR="00355583" w:rsidRPr="00E17E5D" w:rsidRDefault="00355583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8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6B3EA5" w14:textId="77777777" w:rsidR="00355583" w:rsidRPr="00E17E5D" w:rsidRDefault="00355583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82529A" w14:textId="41443C0A" w:rsidR="00355583" w:rsidRPr="00E17E5D" w:rsidRDefault="00355583" w:rsidP="00355583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Gehäuse Messing (Bleifrei)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BFBFBF" w:themeColor="background1" w:themeShade="BF"/>
            </w:tcBorders>
          </w:tcPr>
          <w:p w14:paraId="49A7BAB5" w14:textId="77777777" w:rsidR="00355583" w:rsidRPr="00E17E5D" w:rsidRDefault="00355583" w:rsidP="008B0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BFBFBF" w:themeColor="background1" w:themeShade="BF"/>
            </w:tcBorders>
          </w:tcPr>
          <w:p w14:paraId="42B286A6" w14:textId="77777777" w:rsidR="00355583" w:rsidRPr="00E17E5D" w:rsidRDefault="00355583" w:rsidP="008B0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55583" w:rsidRPr="00E17E5D" w14:paraId="247AFCE2" w14:textId="77777777" w:rsidTr="00AD1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DD15F5" w14:textId="77777777" w:rsidR="00355583" w:rsidRPr="00E17E5D" w:rsidRDefault="00355583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8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A031EC" w14:textId="77777777" w:rsidR="00355583" w:rsidRPr="00E17E5D" w:rsidRDefault="00355583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D6915B" w14:textId="71C02875" w:rsidR="00355583" w:rsidRPr="00E17E5D" w:rsidRDefault="00355583" w:rsidP="00355583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Gehäuse Composite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BFBFBF" w:themeColor="background1" w:themeShade="BF"/>
            </w:tcBorders>
          </w:tcPr>
          <w:p w14:paraId="5D934505" w14:textId="77777777" w:rsidR="00355583" w:rsidRPr="00E17E5D" w:rsidRDefault="00355583" w:rsidP="008B0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BFBFBF" w:themeColor="background1" w:themeShade="BF"/>
            </w:tcBorders>
          </w:tcPr>
          <w:p w14:paraId="75CBBF68" w14:textId="77777777" w:rsidR="00355583" w:rsidRPr="00E17E5D" w:rsidRDefault="00355583" w:rsidP="008B0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352E" w:rsidRPr="00EE7FAE" w14:paraId="4ED54D2B" w14:textId="77777777" w:rsidTr="00AD1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24D616" w14:textId="5C4EBA3C" w:rsidR="00A0352E" w:rsidRPr="00E17E5D" w:rsidRDefault="00A0352E" w:rsidP="008B00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8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35F0CB" w14:textId="77777777" w:rsidR="00A0352E" w:rsidRPr="00E17E5D" w:rsidRDefault="00A0352E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637DAD" w14:textId="355C2589" w:rsidR="00A0352E" w:rsidRPr="00773DE1" w:rsidRDefault="00773DE1" w:rsidP="00355583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3DE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End-Kunden-App SURU </w:t>
            </w:r>
            <w:proofErr w:type="spellStart"/>
            <w:r w:rsidRPr="00773DE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WaterMonitor</w:t>
            </w:r>
            <w:proofErr w:type="spellEnd"/>
            <w:r w:rsidRPr="00773DE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*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BFBFBF" w:themeColor="background1" w:themeShade="BF"/>
            </w:tcBorders>
          </w:tcPr>
          <w:p w14:paraId="0FD93F33" w14:textId="77777777" w:rsidR="00A0352E" w:rsidRPr="00773DE1" w:rsidRDefault="00A0352E" w:rsidP="008B001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BFBFBF" w:themeColor="background1" w:themeShade="BF"/>
            </w:tcBorders>
          </w:tcPr>
          <w:p w14:paraId="1C5A49FE" w14:textId="77777777" w:rsidR="00A0352E" w:rsidRPr="00773DE1" w:rsidRDefault="00A0352E" w:rsidP="008B001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2E3C11" w:rsidRPr="00E17E5D" w14:paraId="7FA986E7" w14:textId="77777777" w:rsidTr="00AD1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99C3F4" w14:textId="1F9DC41A" w:rsidR="002E3C11" w:rsidRPr="00E17E5D" w:rsidRDefault="002E3C11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FF4F0C" w14:textId="77777777" w:rsidR="002E3C11" w:rsidRPr="00E17E5D" w:rsidRDefault="002E3C11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8825F2" w14:textId="79ED56DF" w:rsidR="002E3C11" w:rsidRPr="00E17E5D" w:rsidRDefault="002E3C11" w:rsidP="008B00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Fernauslesung Möglichkeit </w:t>
            </w:r>
            <w:r w:rsidR="000D66F9"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="005D4257"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NB-IoT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BFBFBF" w:themeColor="background1" w:themeShade="BF"/>
            </w:tcBorders>
          </w:tcPr>
          <w:p w14:paraId="4A24A3A8" w14:textId="77777777" w:rsidR="002E3C11" w:rsidRPr="00E17E5D" w:rsidRDefault="002E3C11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BFBFBF" w:themeColor="background1" w:themeShade="BF"/>
            </w:tcBorders>
          </w:tcPr>
          <w:p w14:paraId="7AA74FB3" w14:textId="77777777" w:rsidR="002E3C11" w:rsidRPr="00E17E5D" w:rsidRDefault="002E3C11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3C11" w:rsidRPr="00E17E5D" w14:paraId="7B73ACC3" w14:textId="77777777" w:rsidTr="00AD1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A935F2" w14:textId="724E4964" w:rsidR="002E3C11" w:rsidRPr="00E17E5D" w:rsidRDefault="002E3C11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8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873949" w14:textId="77777777" w:rsidR="002E3C11" w:rsidRPr="00E17E5D" w:rsidRDefault="002E3C11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ADA473" w14:textId="77777777" w:rsidR="002E3C11" w:rsidRPr="00E17E5D" w:rsidRDefault="002E3C11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Gehäuse Messing (UBA)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BFBFBF" w:themeColor="background1" w:themeShade="BF"/>
            </w:tcBorders>
          </w:tcPr>
          <w:p w14:paraId="258A9E14" w14:textId="77777777" w:rsidR="002E3C11" w:rsidRPr="00E17E5D" w:rsidRDefault="002E3C11" w:rsidP="008B0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BFBFBF" w:themeColor="background1" w:themeShade="BF"/>
            </w:tcBorders>
          </w:tcPr>
          <w:p w14:paraId="51DF37FC" w14:textId="77777777" w:rsidR="002E3C11" w:rsidRPr="00E17E5D" w:rsidRDefault="002E3C11" w:rsidP="008B0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E3C11" w:rsidRPr="00E17E5D" w14:paraId="08AA32AB" w14:textId="77777777" w:rsidTr="00AD1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B7BC76" w14:textId="1C8C189E" w:rsidR="002E3C11" w:rsidRPr="00E17E5D" w:rsidRDefault="002E3C11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8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C5CC03" w14:textId="77777777" w:rsidR="002E3C11" w:rsidRPr="00E17E5D" w:rsidRDefault="002E3C11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30846D" w14:textId="77777777" w:rsidR="002E3C11" w:rsidRPr="00E17E5D" w:rsidRDefault="002E3C11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Gehäuse Messing (Bleifrei)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BFBFBF" w:themeColor="background1" w:themeShade="BF"/>
            </w:tcBorders>
          </w:tcPr>
          <w:p w14:paraId="595534AB" w14:textId="77777777" w:rsidR="002E3C11" w:rsidRPr="00E17E5D" w:rsidRDefault="002E3C11" w:rsidP="008B0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BFBFBF" w:themeColor="background1" w:themeShade="BF"/>
            </w:tcBorders>
          </w:tcPr>
          <w:p w14:paraId="34D2739E" w14:textId="77777777" w:rsidR="002E3C11" w:rsidRPr="00E17E5D" w:rsidRDefault="002E3C11" w:rsidP="008B0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E3C11" w:rsidRPr="00E17E5D" w14:paraId="37E3035D" w14:textId="77777777" w:rsidTr="00AD1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667B6E" w14:textId="1FDD1E36" w:rsidR="002E3C11" w:rsidRPr="00E17E5D" w:rsidRDefault="002E3C11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8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99CC01" w14:textId="77777777" w:rsidR="002E3C11" w:rsidRPr="00E17E5D" w:rsidRDefault="002E3C11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34202D" w14:textId="77777777" w:rsidR="002E3C11" w:rsidRPr="00E17E5D" w:rsidRDefault="002E3C11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Gehäuse Composite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BFBFBF" w:themeColor="background1" w:themeShade="BF"/>
            </w:tcBorders>
          </w:tcPr>
          <w:p w14:paraId="4FC321B5" w14:textId="77777777" w:rsidR="002E3C11" w:rsidRPr="00E17E5D" w:rsidRDefault="002E3C11" w:rsidP="008B0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BFBFBF" w:themeColor="background1" w:themeShade="BF"/>
            </w:tcBorders>
          </w:tcPr>
          <w:p w14:paraId="0BF101E9" w14:textId="77777777" w:rsidR="002E3C11" w:rsidRPr="00E17E5D" w:rsidRDefault="002E3C11" w:rsidP="008B0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E3C11" w:rsidRPr="00E17E5D" w14:paraId="0CC07AA2" w14:textId="77777777" w:rsidTr="00AD1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0DE7CA" w14:textId="4261DD06" w:rsidR="002E3C11" w:rsidRPr="00E17E5D" w:rsidRDefault="002E3C11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2.</w:t>
            </w:r>
            <w:r w:rsidR="00816B0A" w:rsidRPr="00E17E5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81E249" w14:textId="77777777" w:rsidR="002E3C11" w:rsidRPr="00E17E5D" w:rsidRDefault="002E3C11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D2EED0" w14:textId="5B8943D6" w:rsidR="002E3C11" w:rsidRPr="00E17E5D" w:rsidRDefault="002E3C11" w:rsidP="008B00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Konnektivitätskosten</w:t>
            </w:r>
            <w:proofErr w:type="spellEnd"/>
            <w:r w:rsidR="00E17E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B1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BFBFBF" w:themeColor="background1" w:themeShade="BF"/>
            </w:tcBorders>
          </w:tcPr>
          <w:p w14:paraId="34206D17" w14:textId="77777777" w:rsidR="002E3C11" w:rsidRPr="00E17E5D" w:rsidRDefault="002E3C11" w:rsidP="008B0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BFBFBF" w:themeColor="background1" w:themeShade="BF"/>
            </w:tcBorders>
          </w:tcPr>
          <w:p w14:paraId="5B05E8CA" w14:textId="77777777" w:rsidR="002E3C11" w:rsidRPr="00E17E5D" w:rsidRDefault="002E3C11" w:rsidP="008B0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3DE1" w:rsidRPr="00EE7FAE" w14:paraId="673DD0E5" w14:textId="77777777" w:rsidTr="00AD1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B914D1" w14:textId="4342C030" w:rsidR="00773DE1" w:rsidRPr="00E17E5D" w:rsidRDefault="00773DE1" w:rsidP="00773D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8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608E43" w14:textId="77777777" w:rsidR="00773DE1" w:rsidRPr="00E17E5D" w:rsidRDefault="00773DE1" w:rsidP="00773D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3E6F3E" w14:textId="6045D2BB" w:rsidR="00773DE1" w:rsidRPr="00773DE1" w:rsidRDefault="00773DE1" w:rsidP="00773DE1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3DE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End-Kunden-App SURU </w:t>
            </w:r>
            <w:proofErr w:type="spellStart"/>
            <w:r w:rsidRPr="00773DE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WaterMonitor</w:t>
            </w:r>
            <w:proofErr w:type="spellEnd"/>
            <w:r w:rsidRPr="00773DE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*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BFBFBF" w:themeColor="background1" w:themeShade="BF"/>
            </w:tcBorders>
          </w:tcPr>
          <w:p w14:paraId="0C3E5B45" w14:textId="77777777" w:rsidR="00773DE1" w:rsidRPr="00773DE1" w:rsidRDefault="00773DE1" w:rsidP="00773DE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BFBFBF" w:themeColor="background1" w:themeShade="BF"/>
            </w:tcBorders>
          </w:tcPr>
          <w:p w14:paraId="4F400CF4" w14:textId="77777777" w:rsidR="00773DE1" w:rsidRPr="00773DE1" w:rsidRDefault="00773DE1" w:rsidP="00773DE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773DE1" w:rsidRPr="00E17E5D" w14:paraId="3409B743" w14:textId="77777777" w:rsidTr="00AD1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0C7BBC" w14:textId="30C95E85" w:rsidR="00773DE1" w:rsidRPr="00E17E5D" w:rsidRDefault="00773DE1" w:rsidP="00773DE1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F3B7C3" w14:textId="77777777" w:rsidR="00773DE1" w:rsidRPr="00E17E5D" w:rsidRDefault="00773DE1" w:rsidP="00773D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DD6CDC" w14:textId="775152ED" w:rsidR="00773DE1" w:rsidRPr="00E17E5D" w:rsidRDefault="00773DE1" w:rsidP="00773DE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Fernauslesung Möglichkeit B2 – NB-IoT - SURU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BFBFBF" w:themeColor="background1" w:themeShade="BF"/>
            </w:tcBorders>
          </w:tcPr>
          <w:p w14:paraId="7AA61686" w14:textId="77777777" w:rsidR="00773DE1" w:rsidRPr="00E17E5D" w:rsidRDefault="00773DE1" w:rsidP="00773D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BFBFBF" w:themeColor="background1" w:themeShade="BF"/>
            </w:tcBorders>
          </w:tcPr>
          <w:p w14:paraId="50BB1461" w14:textId="77777777" w:rsidR="00773DE1" w:rsidRPr="00E17E5D" w:rsidRDefault="00773DE1" w:rsidP="00773D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3DE1" w:rsidRPr="00E17E5D" w14:paraId="390CB7B8" w14:textId="77777777" w:rsidTr="00AD1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B70AC4" w14:textId="6D1E125B" w:rsidR="00773DE1" w:rsidRPr="00E17E5D" w:rsidRDefault="00773DE1" w:rsidP="00773DE1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8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24CCCF" w14:textId="77777777" w:rsidR="00773DE1" w:rsidRPr="00E17E5D" w:rsidRDefault="00773DE1" w:rsidP="00773D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D1DF3E" w14:textId="113F55EA" w:rsidR="00773DE1" w:rsidRPr="00E17E5D" w:rsidRDefault="00773DE1" w:rsidP="00773DE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Gehäuse Messing (UBA)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BFBFBF" w:themeColor="background1" w:themeShade="BF"/>
            </w:tcBorders>
          </w:tcPr>
          <w:p w14:paraId="7F6E1048" w14:textId="77777777" w:rsidR="00773DE1" w:rsidRPr="00E17E5D" w:rsidRDefault="00773DE1" w:rsidP="00773D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BFBFBF" w:themeColor="background1" w:themeShade="BF"/>
            </w:tcBorders>
          </w:tcPr>
          <w:p w14:paraId="3C73944A" w14:textId="77777777" w:rsidR="00773DE1" w:rsidRPr="00E17E5D" w:rsidRDefault="00773DE1" w:rsidP="00773D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3DE1" w:rsidRPr="00E17E5D" w14:paraId="45AFD1C8" w14:textId="77777777" w:rsidTr="00AD1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42047E" w14:textId="365AAF66" w:rsidR="00773DE1" w:rsidRPr="00E17E5D" w:rsidRDefault="00773DE1" w:rsidP="00773DE1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8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B31C82" w14:textId="77777777" w:rsidR="00773DE1" w:rsidRPr="00E17E5D" w:rsidRDefault="00773DE1" w:rsidP="00773D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596CB0" w14:textId="4C0920D4" w:rsidR="00773DE1" w:rsidRPr="00E17E5D" w:rsidRDefault="00773DE1" w:rsidP="00773DE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Gehäuse Messing (Bleifrei)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BFBFBF" w:themeColor="background1" w:themeShade="BF"/>
            </w:tcBorders>
          </w:tcPr>
          <w:p w14:paraId="2EAB5E07" w14:textId="77777777" w:rsidR="00773DE1" w:rsidRPr="00E17E5D" w:rsidRDefault="00773DE1" w:rsidP="00773D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BFBFBF" w:themeColor="background1" w:themeShade="BF"/>
            </w:tcBorders>
          </w:tcPr>
          <w:p w14:paraId="7F42EDF5" w14:textId="77777777" w:rsidR="00773DE1" w:rsidRPr="00E17E5D" w:rsidRDefault="00773DE1" w:rsidP="00773D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3DE1" w:rsidRPr="00E17E5D" w14:paraId="225B75D3" w14:textId="77777777" w:rsidTr="00AD1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6630AA" w14:textId="4FA6A8B8" w:rsidR="00773DE1" w:rsidRPr="00E17E5D" w:rsidRDefault="00773DE1" w:rsidP="00773DE1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8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65CC24" w14:textId="77777777" w:rsidR="00773DE1" w:rsidRPr="00E17E5D" w:rsidRDefault="00773DE1" w:rsidP="00773D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554782" w14:textId="697BCAE9" w:rsidR="00773DE1" w:rsidRPr="00E17E5D" w:rsidRDefault="00773DE1" w:rsidP="00773DE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Gehäuse Composite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BFBFBF" w:themeColor="background1" w:themeShade="BF"/>
            </w:tcBorders>
          </w:tcPr>
          <w:p w14:paraId="70A53C89" w14:textId="77777777" w:rsidR="00773DE1" w:rsidRPr="00E17E5D" w:rsidRDefault="00773DE1" w:rsidP="00773D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BFBFBF" w:themeColor="background1" w:themeShade="BF"/>
            </w:tcBorders>
          </w:tcPr>
          <w:p w14:paraId="0E104CB5" w14:textId="77777777" w:rsidR="00773DE1" w:rsidRPr="00E17E5D" w:rsidRDefault="00773DE1" w:rsidP="00773D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3DE1" w:rsidRPr="00E17E5D" w14:paraId="4E2F8BCC" w14:textId="77777777" w:rsidTr="00AD1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E9E299" w14:textId="7341B9D0" w:rsidR="00773DE1" w:rsidRPr="00E17E5D" w:rsidRDefault="00773DE1" w:rsidP="00773DE1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8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A6F37B" w14:textId="77777777" w:rsidR="00773DE1" w:rsidRPr="00E17E5D" w:rsidRDefault="00773DE1" w:rsidP="00773D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D77EBD" w14:textId="70B70224" w:rsidR="00773DE1" w:rsidRPr="00E17E5D" w:rsidRDefault="00773DE1" w:rsidP="00773DE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Konnektivitätskosten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B2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BFBFBF" w:themeColor="background1" w:themeShade="BF"/>
            </w:tcBorders>
          </w:tcPr>
          <w:p w14:paraId="6925F651" w14:textId="77777777" w:rsidR="00773DE1" w:rsidRPr="00E17E5D" w:rsidRDefault="00773DE1" w:rsidP="00773D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BFBFBF" w:themeColor="background1" w:themeShade="BF"/>
            </w:tcBorders>
          </w:tcPr>
          <w:p w14:paraId="70678393" w14:textId="77777777" w:rsidR="00773DE1" w:rsidRPr="00E17E5D" w:rsidRDefault="00773DE1" w:rsidP="00773D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3DE1" w:rsidRPr="00EE7FAE" w14:paraId="102B1802" w14:textId="77777777" w:rsidTr="00AD1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051FC3" w14:textId="39E20425" w:rsidR="00773DE1" w:rsidRPr="00E17E5D" w:rsidRDefault="00773DE1" w:rsidP="00773DE1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8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A0869C" w14:textId="77777777" w:rsidR="00773DE1" w:rsidRPr="00E17E5D" w:rsidRDefault="00773DE1" w:rsidP="00773D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58D16E" w14:textId="11D5ECE1" w:rsidR="00773DE1" w:rsidRPr="00773DE1" w:rsidRDefault="00773DE1" w:rsidP="00773DE1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3DE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End-Kunden-App SURU </w:t>
            </w:r>
            <w:proofErr w:type="spellStart"/>
            <w:r w:rsidRPr="00773DE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WaterMonitor</w:t>
            </w:r>
            <w:proofErr w:type="spellEnd"/>
            <w:r w:rsidRPr="00773DE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*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BFBFBF" w:themeColor="background1" w:themeShade="BF"/>
            </w:tcBorders>
          </w:tcPr>
          <w:p w14:paraId="61676318" w14:textId="77777777" w:rsidR="00773DE1" w:rsidRPr="00773DE1" w:rsidRDefault="00773DE1" w:rsidP="00773DE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BFBFBF" w:themeColor="background1" w:themeShade="BF"/>
            </w:tcBorders>
          </w:tcPr>
          <w:p w14:paraId="56518368" w14:textId="77777777" w:rsidR="00773DE1" w:rsidRPr="00773DE1" w:rsidRDefault="00773DE1" w:rsidP="00773DE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45B28505" w14:textId="77777777" w:rsidR="005C156C" w:rsidRPr="00773DE1" w:rsidRDefault="005C156C">
      <w:pPr>
        <w:rPr>
          <w:lang w:val="en-US"/>
        </w:rPr>
      </w:pPr>
      <w:r w:rsidRPr="00773DE1">
        <w:rPr>
          <w:lang w:val="en-US"/>
        </w:rPr>
        <w:br w:type="page"/>
      </w: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717"/>
        <w:gridCol w:w="838"/>
        <w:gridCol w:w="5810"/>
        <w:gridCol w:w="992"/>
        <w:gridCol w:w="852"/>
      </w:tblGrid>
      <w:tr w:rsidR="005C156C" w:rsidRPr="00E17E5D" w14:paraId="41BAACBD" w14:textId="77777777" w:rsidTr="00AD1E3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EFD3" w14:textId="7E404C93" w:rsidR="005C156C" w:rsidRPr="00E17E5D" w:rsidRDefault="004F0B96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lastRenderedPageBreak/>
              <w:t>0.1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57C8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5D50" w14:textId="4DE2B82A" w:rsidR="005C156C" w:rsidRPr="00E17E5D" w:rsidRDefault="005C156C" w:rsidP="008B00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Allgemeine Beschreibung</w:t>
            </w:r>
          </w:p>
          <w:p w14:paraId="40CA8EBE" w14:textId="77777777" w:rsidR="005C156C" w:rsidRPr="00E17E5D" w:rsidRDefault="005C156C" w:rsidP="00A837F0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Elektronischer Ultraschallwasserzähler</w:t>
            </w:r>
          </w:p>
          <w:p w14:paraId="35D2F035" w14:textId="5F590410" w:rsidR="005C156C" w:rsidRPr="00E17E5D" w:rsidRDefault="008B32F4" w:rsidP="00A837F0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 xml:space="preserve">Verfügbare </w:t>
            </w:r>
            <w:r w:rsidR="005C156C" w:rsidRPr="00E17E5D">
              <w:rPr>
                <w:rFonts w:ascii="Arial" w:hAnsi="Arial" w:cs="Arial"/>
                <w:sz w:val="18"/>
                <w:szCs w:val="18"/>
              </w:rPr>
              <w:t>Temperaturklasse</w:t>
            </w:r>
            <w:r w:rsidRPr="00E17E5D">
              <w:rPr>
                <w:rFonts w:ascii="Arial" w:hAnsi="Arial" w:cs="Arial"/>
                <w:sz w:val="18"/>
                <w:szCs w:val="18"/>
              </w:rPr>
              <w:t>n</w:t>
            </w:r>
            <w:r w:rsidR="005C156C" w:rsidRPr="00E17E5D">
              <w:rPr>
                <w:rFonts w:ascii="Arial" w:hAnsi="Arial" w:cs="Arial"/>
                <w:sz w:val="18"/>
                <w:szCs w:val="18"/>
              </w:rPr>
              <w:t xml:space="preserve"> T30, T50, T30/90, T90</w:t>
            </w:r>
          </w:p>
          <w:p w14:paraId="7855EB48" w14:textId="77777777" w:rsidR="005C156C" w:rsidRPr="00E17E5D" w:rsidRDefault="005C156C" w:rsidP="00A837F0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Einbaulagen: horizontal (360° drehbar) vertikal (Steig- und Fallstrang)</w:t>
            </w:r>
          </w:p>
          <w:p w14:paraId="133014AE" w14:textId="77777777" w:rsidR="005C156C" w:rsidRPr="00E17E5D" w:rsidRDefault="005C156C" w:rsidP="00A837F0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LCD-Zählwerk mit 6 Vorkomma- und 3 Nachkommastellen</w:t>
            </w:r>
          </w:p>
          <w:p w14:paraId="369623DD" w14:textId="3C1084AE" w:rsidR="005C156C" w:rsidRPr="00E17E5D" w:rsidRDefault="005C156C" w:rsidP="00A837F0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Zweizeilige Anzeige im Standard (optional weitere Anzeigen aktivierbar)</w:t>
            </w:r>
          </w:p>
          <w:p w14:paraId="38EAA828" w14:textId="434CB01C" w:rsidR="005C156C" w:rsidRPr="00E17E5D" w:rsidRDefault="005C156C" w:rsidP="00A837F0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Bidirektionale Momentan</w:t>
            </w:r>
            <w:r w:rsidR="00E64D6E" w:rsidRPr="00E17E5D">
              <w:rPr>
                <w:rFonts w:ascii="Arial" w:hAnsi="Arial" w:cs="Arial"/>
                <w:sz w:val="18"/>
                <w:szCs w:val="18"/>
              </w:rPr>
              <w:t>-D</w:t>
            </w:r>
            <w:r w:rsidRPr="00E17E5D">
              <w:rPr>
                <w:rFonts w:ascii="Arial" w:hAnsi="Arial" w:cs="Arial"/>
                <w:sz w:val="18"/>
                <w:szCs w:val="18"/>
              </w:rPr>
              <w:t>urchflussanzeige</w:t>
            </w:r>
          </w:p>
          <w:p w14:paraId="1D41DC54" w14:textId="77777777" w:rsidR="005C156C" w:rsidRPr="00E17E5D" w:rsidRDefault="005C156C" w:rsidP="00A837F0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Wartungsfreies Gerät</w:t>
            </w:r>
          </w:p>
          <w:p w14:paraId="703A845E" w14:textId="77777777" w:rsidR="005C156C" w:rsidRPr="00E17E5D" w:rsidRDefault="005C156C" w:rsidP="00A837F0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Messdaten werden sicher im Datenspeicher abgelegt</w:t>
            </w:r>
          </w:p>
          <w:p w14:paraId="5C184601" w14:textId="77777777" w:rsidR="00E64D6E" w:rsidRPr="00E17E5D" w:rsidRDefault="005C156C" w:rsidP="00E64D6E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Möglichkeit zur Fernauslesung per Funkschnittstelle</w:t>
            </w:r>
          </w:p>
          <w:p w14:paraId="0FF4EA83" w14:textId="055F6E71" w:rsidR="005C156C" w:rsidRPr="00E17E5D" w:rsidRDefault="00E64D6E" w:rsidP="00E64D6E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Batterielebensdauer 16</w:t>
            </w:r>
            <w:r w:rsidR="00A90D2D">
              <w:rPr>
                <w:rFonts w:ascii="Arial" w:hAnsi="Arial" w:cs="Arial"/>
                <w:sz w:val="18"/>
                <w:szCs w:val="18"/>
              </w:rPr>
              <w:t>+</w:t>
            </w:r>
            <w:r w:rsidRPr="00E17E5D">
              <w:rPr>
                <w:rFonts w:ascii="Arial" w:hAnsi="Arial" w:cs="Arial"/>
                <w:sz w:val="18"/>
                <w:szCs w:val="18"/>
              </w:rPr>
              <w:t xml:space="preserve"> Jahre</w:t>
            </w:r>
          </w:p>
          <w:p w14:paraId="3193AC2D" w14:textId="77777777" w:rsidR="005C156C" w:rsidRPr="00E17E5D" w:rsidRDefault="005C156C" w:rsidP="00A837F0">
            <w:pPr>
              <w:pStyle w:val="Listenabsatz"/>
              <w:ind w:left="313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BFBFBF" w:themeColor="background1" w:themeShade="BF"/>
            </w:tcBorders>
          </w:tcPr>
          <w:p w14:paraId="0940FF83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BFBFBF" w:themeColor="background1" w:themeShade="BF"/>
            </w:tcBorders>
          </w:tcPr>
          <w:p w14:paraId="1D96EACE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56C" w:rsidRPr="00E17E5D" w14:paraId="65B251BD" w14:textId="77777777" w:rsidTr="00AD1E31">
        <w:tc>
          <w:tcPr>
            <w:tcW w:w="717" w:type="dxa"/>
            <w:tcBorders>
              <w:top w:val="single" w:sz="4" w:space="0" w:color="auto"/>
            </w:tcBorders>
          </w:tcPr>
          <w:p w14:paraId="3181A893" w14:textId="1AB1AB2C" w:rsidR="005C156C" w:rsidRPr="00E17E5D" w:rsidRDefault="004F0B96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838" w:type="dxa"/>
            <w:tcBorders>
              <w:top w:val="single" w:sz="4" w:space="0" w:color="auto"/>
            </w:tcBorders>
          </w:tcPr>
          <w:p w14:paraId="562CE80B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  <w:tcBorders>
              <w:top w:val="single" w:sz="4" w:space="0" w:color="auto"/>
            </w:tcBorders>
          </w:tcPr>
          <w:p w14:paraId="13CEC344" w14:textId="3690037E" w:rsidR="005C156C" w:rsidRPr="00E17E5D" w:rsidRDefault="005C156C" w:rsidP="008B00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Kenndaten</w:t>
            </w:r>
          </w:p>
          <w:p w14:paraId="06AA14D9" w14:textId="77777777" w:rsidR="00E64D6E" w:rsidRPr="00E17E5D" w:rsidRDefault="00E64D6E" w:rsidP="00E64D6E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Messbereich: Q3/Q1 zugelassen bis R800</w:t>
            </w:r>
          </w:p>
          <w:p w14:paraId="02A30BEB" w14:textId="29AE2381" w:rsidR="00CC13E0" w:rsidRPr="00E17E5D" w:rsidRDefault="00CC13E0" w:rsidP="00E64D6E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Standardkennzeichnung R250</w:t>
            </w:r>
          </w:p>
          <w:p w14:paraId="7E25D64D" w14:textId="77777777" w:rsidR="005C156C" w:rsidRPr="00E17E5D" w:rsidRDefault="005C156C" w:rsidP="00A837F0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Betriebsdruck: PN 16</w:t>
            </w:r>
          </w:p>
          <w:p w14:paraId="0C9B3692" w14:textId="0F107771" w:rsidR="005C156C" w:rsidRPr="00E17E5D" w:rsidRDefault="005C156C" w:rsidP="00A837F0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 xml:space="preserve">Druckverlustklasse </w:t>
            </w:r>
            <w:r w:rsidR="000D66F9" w:rsidRPr="00E17E5D">
              <w:rPr>
                <w:rFonts w:ascii="Arial" w:hAnsi="Arial" w:cs="Arial"/>
                <w:sz w:val="18"/>
                <w:szCs w:val="18"/>
              </w:rPr>
              <w:t>dp</w:t>
            </w:r>
            <w:r w:rsidRPr="00E17E5D">
              <w:rPr>
                <w:rFonts w:ascii="Arial" w:hAnsi="Arial" w:cs="Arial"/>
                <w:sz w:val="18"/>
                <w:szCs w:val="18"/>
              </w:rPr>
              <w:t>25</w:t>
            </w:r>
            <w:r w:rsidR="00497E94" w:rsidRPr="00E17E5D">
              <w:rPr>
                <w:rFonts w:ascii="Arial" w:hAnsi="Arial" w:cs="Arial"/>
                <w:sz w:val="18"/>
                <w:szCs w:val="18"/>
              </w:rPr>
              <w:t xml:space="preserve"> bei der Dimension DN 20</w:t>
            </w:r>
          </w:p>
          <w:p w14:paraId="77A22CD3" w14:textId="77777777" w:rsidR="005C156C" w:rsidRPr="00E17E5D" w:rsidRDefault="005C156C" w:rsidP="00A837F0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Messfrequenz: im Betriebsmodus von 0,5s (2Hz)</w:t>
            </w:r>
          </w:p>
          <w:p w14:paraId="239EA2B9" w14:textId="77777777" w:rsidR="005C156C" w:rsidRPr="00E17E5D" w:rsidRDefault="005C156C" w:rsidP="00A837F0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 xml:space="preserve">Umweltklasse: E2/M1 </w:t>
            </w:r>
          </w:p>
          <w:p w14:paraId="70F64057" w14:textId="0B014F3C" w:rsidR="005C156C" w:rsidRPr="00E17E5D" w:rsidRDefault="005C156C" w:rsidP="008B001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Schutzklasse: IP68</w:t>
            </w:r>
          </w:p>
          <w:p w14:paraId="320F3F2B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tr2bl w:val="single" w:sz="4" w:space="0" w:color="BFBFBF" w:themeColor="background1" w:themeShade="BF"/>
            </w:tcBorders>
          </w:tcPr>
          <w:p w14:paraId="0DF72E50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tr2bl w:val="single" w:sz="4" w:space="0" w:color="BFBFBF" w:themeColor="background1" w:themeShade="BF"/>
            </w:tcBorders>
          </w:tcPr>
          <w:p w14:paraId="5EB876CC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56C" w:rsidRPr="00E17E5D" w14:paraId="0210C9C6" w14:textId="77777777" w:rsidTr="00AD1E31">
        <w:tc>
          <w:tcPr>
            <w:tcW w:w="717" w:type="dxa"/>
          </w:tcPr>
          <w:p w14:paraId="04F6B381" w14:textId="007F6217" w:rsidR="005C156C" w:rsidRPr="00E17E5D" w:rsidRDefault="004F0B96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0.3</w:t>
            </w:r>
          </w:p>
        </w:tc>
        <w:tc>
          <w:tcPr>
            <w:tcW w:w="838" w:type="dxa"/>
          </w:tcPr>
          <w:p w14:paraId="0751084D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4AB81A6F" w14:textId="4C49640C" w:rsidR="005C156C" w:rsidRPr="00E17E5D" w:rsidRDefault="005C156C" w:rsidP="008B00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Messtechnik</w:t>
            </w:r>
          </w:p>
          <w:p w14:paraId="611C45C1" w14:textId="77777777" w:rsidR="008B32F4" w:rsidRPr="00E17E5D" w:rsidRDefault="008B32F4" w:rsidP="00A837F0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Messverfahren: Ultraschall-Laufzeitverfahren</w:t>
            </w:r>
          </w:p>
          <w:p w14:paraId="6C9CB113" w14:textId="3B26CA6A" w:rsidR="008B32F4" w:rsidRPr="00E17E5D" w:rsidRDefault="005C156C" w:rsidP="00A837F0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Ultraschallsignalführung als W-Signal bzw. mehrfach W-Signal bei Nennweite</w:t>
            </w:r>
            <w:r w:rsidR="000D66F9" w:rsidRPr="00E17E5D">
              <w:rPr>
                <w:rFonts w:ascii="Arial" w:hAnsi="Arial" w:cs="Arial"/>
                <w:sz w:val="18"/>
                <w:szCs w:val="18"/>
              </w:rPr>
              <w:t xml:space="preserve"> DN40</w:t>
            </w:r>
          </w:p>
          <w:p w14:paraId="05FEC10B" w14:textId="77777777" w:rsidR="005C156C" w:rsidRPr="00E17E5D" w:rsidRDefault="005C156C" w:rsidP="008B32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r2bl w:val="single" w:sz="4" w:space="0" w:color="BFBFBF" w:themeColor="background1" w:themeShade="BF"/>
            </w:tcBorders>
          </w:tcPr>
          <w:p w14:paraId="19407B58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r2bl w:val="single" w:sz="4" w:space="0" w:color="BFBFBF" w:themeColor="background1" w:themeShade="BF"/>
            </w:tcBorders>
          </w:tcPr>
          <w:p w14:paraId="59C8A939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56C" w:rsidRPr="00E17E5D" w14:paraId="698EC333" w14:textId="77777777" w:rsidTr="00AD1E31">
        <w:tc>
          <w:tcPr>
            <w:tcW w:w="717" w:type="dxa"/>
          </w:tcPr>
          <w:p w14:paraId="59197124" w14:textId="624AFD62" w:rsidR="005C156C" w:rsidRPr="00E17E5D" w:rsidRDefault="004F0B96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0.4</w:t>
            </w:r>
          </w:p>
        </w:tc>
        <w:tc>
          <w:tcPr>
            <w:tcW w:w="838" w:type="dxa"/>
          </w:tcPr>
          <w:p w14:paraId="40166578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7A5BFE97" w14:textId="77777777" w:rsidR="00A837F0" w:rsidRPr="00E17E5D" w:rsidRDefault="008B32F4" w:rsidP="008B32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Fernauslesung Möglichkeit A </w:t>
            </w:r>
          </w:p>
          <w:p w14:paraId="7C6552F1" w14:textId="603F603D" w:rsidR="008B32F4" w:rsidRPr="00E17E5D" w:rsidRDefault="008B32F4" w:rsidP="008B32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- wMBus/LoRaWAN</w:t>
            </w:r>
          </w:p>
          <w:p w14:paraId="3FF52C66" w14:textId="24B4B690" w:rsidR="005C156C" w:rsidRPr="00E17E5D" w:rsidRDefault="005C156C" w:rsidP="008B32F4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wMBus OMS Mode T1</w:t>
            </w:r>
          </w:p>
          <w:p w14:paraId="3BB520C4" w14:textId="77777777" w:rsidR="005C156C" w:rsidRPr="00E17E5D" w:rsidRDefault="005C156C" w:rsidP="008B32F4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BSI-Konformität gem. Mode 5 und Mode 7</w:t>
            </w:r>
          </w:p>
          <w:p w14:paraId="2EB6E5A2" w14:textId="77777777" w:rsidR="005C156C" w:rsidRPr="00E17E5D" w:rsidRDefault="005C156C" w:rsidP="008B32F4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Tauglichkeit zur Walk-By- / Drive-By-Auslesung</w:t>
            </w:r>
          </w:p>
          <w:p w14:paraId="399436F1" w14:textId="77777777" w:rsidR="005C156C" w:rsidRDefault="005C156C" w:rsidP="008B32F4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Tauglichkeit zur Einbindung in Smart-Meter-Gateways</w:t>
            </w:r>
          </w:p>
          <w:p w14:paraId="00906880" w14:textId="77777777" w:rsidR="00033E64" w:rsidRPr="00E17E5D" w:rsidRDefault="00033E64" w:rsidP="00033E64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wMBus Grundeinstellung Sendehäufigkeit parametrierbar z. B. alle 16s von Mo-Fr.7-17h, Sa + So. ausgeschaltet</w:t>
            </w:r>
          </w:p>
          <w:p w14:paraId="31B8ACC2" w14:textId="77777777" w:rsidR="00033E64" w:rsidRDefault="00033E64" w:rsidP="00033E64">
            <w:pPr>
              <w:pStyle w:val="Listenabsatz"/>
              <w:ind w:left="313"/>
              <w:rPr>
                <w:rFonts w:ascii="Arial" w:hAnsi="Arial" w:cs="Arial"/>
                <w:sz w:val="18"/>
                <w:szCs w:val="18"/>
              </w:rPr>
            </w:pPr>
          </w:p>
          <w:p w14:paraId="51646B12" w14:textId="0A4117D1" w:rsidR="00033E64" w:rsidRPr="00033E64" w:rsidRDefault="00033E64" w:rsidP="00033E64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033E64">
              <w:rPr>
                <w:rFonts w:ascii="Arial" w:hAnsi="Arial" w:cs="Arial"/>
                <w:sz w:val="18"/>
                <w:szCs w:val="18"/>
              </w:rPr>
              <w:t>LoRa Version 1.0.4</w:t>
            </w:r>
            <w:r w:rsidR="00EE7FAE">
              <w:rPr>
                <w:rFonts w:ascii="Arial" w:hAnsi="Arial" w:cs="Arial"/>
                <w:sz w:val="18"/>
                <w:szCs w:val="18"/>
              </w:rPr>
              <w:t xml:space="preserve"> oder besser</w:t>
            </w:r>
            <w:r w:rsidR="00A90D2D">
              <w:rPr>
                <w:rFonts w:ascii="Arial" w:hAnsi="Arial" w:cs="Arial"/>
                <w:sz w:val="18"/>
                <w:szCs w:val="18"/>
              </w:rPr>
              <w:t xml:space="preserve"> mit </w:t>
            </w:r>
            <w:r w:rsidRPr="00033E64">
              <w:rPr>
                <w:rFonts w:ascii="Arial" w:hAnsi="Arial" w:cs="Arial"/>
                <w:sz w:val="18"/>
                <w:szCs w:val="18"/>
              </w:rPr>
              <w:t xml:space="preserve">LwM2M </w:t>
            </w:r>
            <w:r w:rsidR="00A90D2D">
              <w:rPr>
                <w:rFonts w:ascii="Arial" w:hAnsi="Arial" w:cs="Arial"/>
                <w:sz w:val="18"/>
                <w:szCs w:val="18"/>
              </w:rPr>
              <w:t>und</w:t>
            </w:r>
            <w:r w:rsidRPr="00033E64">
              <w:rPr>
                <w:rFonts w:ascii="Arial" w:hAnsi="Arial" w:cs="Arial"/>
                <w:sz w:val="18"/>
                <w:szCs w:val="18"/>
              </w:rPr>
              <w:t xml:space="preserve"> Relais-Hub-Funktion</w:t>
            </w:r>
          </w:p>
          <w:p w14:paraId="060C9325" w14:textId="77777777" w:rsidR="005C156C" w:rsidRPr="00E17E5D" w:rsidRDefault="005C156C" w:rsidP="008B32F4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LoRa Sendehäufigkeit parametrierbar (von mehrmals täglich bis selten wöchentlich) z. B. Standard 3x täglich)</w:t>
            </w:r>
          </w:p>
          <w:p w14:paraId="2B75B2E2" w14:textId="77777777" w:rsidR="005C156C" w:rsidRPr="00E17E5D" w:rsidRDefault="005C156C" w:rsidP="008B32F4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LoRa mit historischem Telegramm (16h Stundenwerte)</w:t>
            </w:r>
          </w:p>
          <w:p w14:paraId="6C598B9C" w14:textId="77777777" w:rsidR="00033E64" w:rsidRDefault="005C156C" w:rsidP="00033E64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LoRa mit Downlink Funktion für Parametereinstellung/-änderung</w:t>
            </w:r>
          </w:p>
          <w:p w14:paraId="3C457794" w14:textId="77777777" w:rsidR="00033E64" w:rsidRDefault="00033E64" w:rsidP="00033E64">
            <w:pPr>
              <w:pStyle w:val="Listenabsatz"/>
              <w:ind w:left="313"/>
              <w:rPr>
                <w:rFonts w:ascii="Arial" w:hAnsi="Arial" w:cs="Arial"/>
                <w:sz w:val="18"/>
                <w:szCs w:val="18"/>
              </w:rPr>
            </w:pPr>
          </w:p>
          <w:p w14:paraId="11F76FBA" w14:textId="424DC32D" w:rsidR="00033E64" w:rsidRPr="00033E64" w:rsidRDefault="00033E64" w:rsidP="00033E64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033E64">
              <w:rPr>
                <w:rFonts w:ascii="Arial" w:hAnsi="Arial" w:cs="Arial"/>
                <w:sz w:val="18"/>
                <w:szCs w:val="18"/>
              </w:rPr>
              <w:t>Payload für wMBus und LoRa auf Kundenwunsch konfigurierbar</w:t>
            </w:r>
          </w:p>
          <w:p w14:paraId="72FC9CE1" w14:textId="2ED3E4A6" w:rsidR="00033E64" w:rsidRPr="00E17E5D" w:rsidRDefault="00033E64" w:rsidP="00033E64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wMBus und LoRa müssen parallel/gleichzeitig nutzbar sein</w:t>
            </w:r>
          </w:p>
          <w:p w14:paraId="601B51A8" w14:textId="77777777" w:rsidR="00033E64" w:rsidRPr="00E17E5D" w:rsidRDefault="00033E64" w:rsidP="00033E64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wMBus und LoRa vollkommen unabhängig parametrierbar</w:t>
            </w:r>
          </w:p>
          <w:p w14:paraId="2180B03E" w14:textId="105F59BD" w:rsidR="00033E64" w:rsidRPr="00033E64" w:rsidRDefault="00033E64" w:rsidP="00033E64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wMBus und LoRa einzeln bzw. beide abschaltbar</w:t>
            </w:r>
          </w:p>
        </w:tc>
        <w:tc>
          <w:tcPr>
            <w:tcW w:w="992" w:type="dxa"/>
            <w:tcBorders>
              <w:tr2bl w:val="single" w:sz="4" w:space="0" w:color="BFBFBF" w:themeColor="background1" w:themeShade="BF"/>
            </w:tcBorders>
          </w:tcPr>
          <w:p w14:paraId="60F60EAB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r2bl w:val="single" w:sz="4" w:space="0" w:color="BFBFBF" w:themeColor="background1" w:themeShade="BF"/>
            </w:tcBorders>
          </w:tcPr>
          <w:p w14:paraId="5A9D8F49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58F71A" w14:textId="77777777" w:rsidR="004E040D" w:rsidRPr="00E17E5D" w:rsidRDefault="004E040D">
      <w:r w:rsidRPr="00E17E5D">
        <w:br w:type="page"/>
      </w: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717"/>
        <w:gridCol w:w="838"/>
        <w:gridCol w:w="5810"/>
        <w:gridCol w:w="992"/>
        <w:gridCol w:w="852"/>
      </w:tblGrid>
      <w:tr w:rsidR="001021CD" w:rsidRPr="00E17E5D" w14:paraId="30ECD815" w14:textId="77777777" w:rsidTr="001021CD">
        <w:tc>
          <w:tcPr>
            <w:tcW w:w="717" w:type="dxa"/>
          </w:tcPr>
          <w:p w14:paraId="24E37A02" w14:textId="38F9D479" w:rsidR="001021CD" w:rsidRPr="00E17E5D" w:rsidRDefault="001021CD" w:rsidP="001021CD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lastRenderedPageBreak/>
              <w:t>0.5</w:t>
            </w:r>
          </w:p>
        </w:tc>
        <w:tc>
          <w:tcPr>
            <w:tcW w:w="838" w:type="dxa"/>
          </w:tcPr>
          <w:p w14:paraId="45CC6994" w14:textId="77777777" w:rsidR="001021CD" w:rsidRPr="00E17E5D" w:rsidRDefault="001021CD" w:rsidP="001021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4DFB3E36" w14:textId="10662082" w:rsidR="001021CD" w:rsidRPr="00E17E5D" w:rsidRDefault="001021CD" w:rsidP="001021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Fernauslesung Möglichkeit B - NB-IoT</w:t>
            </w:r>
          </w:p>
          <w:p w14:paraId="3724E6F9" w14:textId="13637FEF" w:rsidR="001021CD" w:rsidRPr="007435AE" w:rsidRDefault="007435AE" w:rsidP="007435A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7435AE">
              <w:rPr>
                <w:rFonts w:ascii="Arial" w:hAnsi="Arial" w:cs="Arial"/>
                <w:sz w:val="18"/>
                <w:szCs w:val="18"/>
              </w:rPr>
              <w:t>beinhaltet neben dem</w:t>
            </w:r>
            <w:r>
              <w:rPr>
                <w:rFonts w:ascii="Arial" w:hAnsi="Arial" w:cs="Arial"/>
                <w:sz w:val="18"/>
                <w:szCs w:val="18"/>
              </w:rPr>
              <w:t xml:space="preserve"> Standard</w:t>
            </w:r>
            <w:r w:rsidR="00CB5A95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Datenkanal für Messwerte und Warnmeldungen auch einen zweiten Sendekanal mit eigener IP-Adresse für Support- und Zählerqualitätsanalyse durch den Hersteller. </w:t>
            </w:r>
          </w:p>
          <w:p w14:paraId="0A2BB7AF" w14:textId="77777777" w:rsidR="007435AE" w:rsidRPr="00E17E5D" w:rsidRDefault="007435AE" w:rsidP="001021C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r2bl w:val="single" w:sz="4" w:space="0" w:color="BFBFBF" w:themeColor="background1" w:themeShade="BF"/>
            </w:tcBorders>
          </w:tcPr>
          <w:p w14:paraId="4A32680D" w14:textId="77777777" w:rsidR="001021CD" w:rsidRPr="00E17E5D" w:rsidRDefault="001021CD" w:rsidP="001021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r2bl w:val="single" w:sz="4" w:space="0" w:color="BFBFBF" w:themeColor="background1" w:themeShade="BF"/>
            </w:tcBorders>
          </w:tcPr>
          <w:p w14:paraId="0ACE8C66" w14:textId="77777777" w:rsidR="001021CD" w:rsidRPr="00E17E5D" w:rsidRDefault="001021CD" w:rsidP="001021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1CD" w:rsidRPr="00E17E5D" w14:paraId="4F48FA00" w14:textId="77777777" w:rsidTr="001021CD">
        <w:tc>
          <w:tcPr>
            <w:tcW w:w="717" w:type="dxa"/>
          </w:tcPr>
          <w:p w14:paraId="3E86B676" w14:textId="77777777" w:rsidR="001021CD" w:rsidRPr="00E17E5D" w:rsidRDefault="001021CD" w:rsidP="001021CD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0.5.1</w:t>
            </w:r>
          </w:p>
        </w:tc>
        <w:tc>
          <w:tcPr>
            <w:tcW w:w="838" w:type="dxa"/>
          </w:tcPr>
          <w:p w14:paraId="5112B205" w14:textId="77777777" w:rsidR="001021CD" w:rsidRPr="00E17E5D" w:rsidRDefault="001021CD" w:rsidP="001021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55444BE6" w14:textId="77777777" w:rsidR="001021CD" w:rsidRPr="00E17E5D" w:rsidRDefault="001021CD" w:rsidP="001021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Fernauslesung Möglichkeit B1</w:t>
            </w:r>
          </w:p>
          <w:p w14:paraId="16237D61" w14:textId="77777777" w:rsidR="001021CD" w:rsidRPr="00E17E5D" w:rsidRDefault="001021CD" w:rsidP="001021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2FA33C1" w14:textId="77777777" w:rsidR="001021CD" w:rsidRPr="00033E64" w:rsidRDefault="001021CD" w:rsidP="00033E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3E64">
              <w:rPr>
                <w:rFonts w:ascii="Arial" w:hAnsi="Arial" w:cs="Arial"/>
                <w:b/>
                <w:bCs/>
                <w:sz w:val="18"/>
                <w:szCs w:val="18"/>
              </w:rPr>
              <w:t>NB-IoT fähige MFF eSIM Karte fest eingebaut</w:t>
            </w:r>
          </w:p>
          <w:p w14:paraId="63A0442F" w14:textId="77777777" w:rsidR="001021CD" w:rsidRPr="007435AE" w:rsidRDefault="001021CD" w:rsidP="001021CD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7435AE">
              <w:rPr>
                <w:rFonts w:ascii="Arial" w:hAnsi="Arial" w:cs="Arial"/>
                <w:sz w:val="18"/>
                <w:szCs w:val="18"/>
              </w:rPr>
              <w:t>eSIM-Qualität „High-End“ (Automobilindustrie-Standard) mit Energiesparoptimierung (17 Jahre Lebensdauer) der Deutschen Telekom mit entsprechender Einbindung in das NB-IoT Netz</w:t>
            </w:r>
          </w:p>
          <w:p w14:paraId="1664AD72" w14:textId="77777777" w:rsidR="001021CD" w:rsidRPr="00E17E5D" w:rsidRDefault="001021CD" w:rsidP="001021CD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7435AE">
              <w:rPr>
                <w:rFonts w:ascii="Arial" w:hAnsi="Arial" w:cs="Arial"/>
                <w:sz w:val="18"/>
                <w:szCs w:val="18"/>
              </w:rPr>
              <w:t>Übertragung einmal täglich mit historischem Telegramm (48 Stundenwerte</w:t>
            </w:r>
            <w:r w:rsidRPr="00E17E5D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F5EB73F" w14:textId="77777777" w:rsidR="001021CD" w:rsidRPr="00E17E5D" w:rsidRDefault="001021CD" w:rsidP="001021CD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Roaming via Vodafone und O2 Telefonica aktiviert</w:t>
            </w:r>
          </w:p>
          <w:p w14:paraId="5FA8B4A4" w14:textId="77777777" w:rsidR="001021CD" w:rsidRPr="00E17E5D" w:rsidRDefault="001021CD" w:rsidP="001021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r2bl w:val="single" w:sz="4" w:space="0" w:color="BFBFBF" w:themeColor="background1" w:themeShade="BF"/>
            </w:tcBorders>
          </w:tcPr>
          <w:p w14:paraId="6626DFBA" w14:textId="77777777" w:rsidR="001021CD" w:rsidRPr="00E17E5D" w:rsidRDefault="001021CD" w:rsidP="001021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r2bl w:val="single" w:sz="4" w:space="0" w:color="BFBFBF" w:themeColor="background1" w:themeShade="BF"/>
            </w:tcBorders>
          </w:tcPr>
          <w:p w14:paraId="7C61CED7" w14:textId="77777777" w:rsidR="001021CD" w:rsidRPr="00E17E5D" w:rsidRDefault="001021CD" w:rsidP="001021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1CD" w:rsidRPr="00E17E5D" w14:paraId="3B0F2349" w14:textId="77777777" w:rsidTr="001021CD">
        <w:tc>
          <w:tcPr>
            <w:tcW w:w="717" w:type="dxa"/>
          </w:tcPr>
          <w:p w14:paraId="6F93DD46" w14:textId="01280389" w:rsidR="001021CD" w:rsidRPr="00E17E5D" w:rsidRDefault="001021CD" w:rsidP="001021CD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0.5.2</w:t>
            </w:r>
          </w:p>
        </w:tc>
        <w:tc>
          <w:tcPr>
            <w:tcW w:w="838" w:type="dxa"/>
          </w:tcPr>
          <w:p w14:paraId="169CBBB2" w14:textId="77777777" w:rsidR="001021CD" w:rsidRPr="00E17E5D" w:rsidRDefault="001021CD" w:rsidP="001021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2402419A" w14:textId="14D6C933" w:rsidR="001021CD" w:rsidRPr="006B59DA" w:rsidRDefault="001021CD" w:rsidP="001021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59DA">
              <w:rPr>
                <w:rFonts w:ascii="Arial" w:hAnsi="Arial" w:cs="Arial"/>
                <w:b/>
                <w:bCs/>
                <w:sz w:val="18"/>
                <w:szCs w:val="18"/>
              </w:rPr>
              <w:t>Fernauslesung Möglichkeit B2</w:t>
            </w:r>
          </w:p>
          <w:p w14:paraId="5F941ED0" w14:textId="77045655" w:rsidR="001021CD" w:rsidRPr="006B59DA" w:rsidRDefault="001021CD" w:rsidP="001021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6D3F7A2" w14:textId="7B698690" w:rsidR="001021CD" w:rsidRPr="006B59DA" w:rsidRDefault="001021CD" w:rsidP="001021C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B59DA">
              <w:rPr>
                <w:rFonts w:ascii="Arial" w:hAnsi="Arial" w:cs="Arial"/>
                <w:b/>
                <w:bCs/>
                <w:sz w:val="18"/>
                <w:szCs w:val="18"/>
              </w:rPr>
              <w:t>SURU-Connect &amp; Collect* – NB-IoT</w:t>
            </w:r>
          </w:p>
          <w:p w14:paraId="672BB09C" w14:textId="77777777" w:rsidR="001021CD" w:rsidRPr="006B59DA" w:rsidRDefault="001021CD" w:rsidP="001021C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B59DA">
              <w:rPr>
                <w:rFonts w:ascii="Arial" w:hAnsi="Arial" w:cs="Arial"/>
                <w:sz w:val="18"/>
                <w:szCs w:val="18"/>
              </w:rPr>
              <w:t>Einfache, digitale Abrechnung durch</w:t>
            </w:r>
          </w:p>
          <w:p w14:paraId="12234231" w14:textId="77777777" w:rsidR="001021CD" w:rsidRPr="006B59DA" w:rsidRDefault="001021CD" w:rsidP="001021CD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6B59DA">
              <w:rPr>
                <w:rFonts w:ascii="Arial" w:hAnsi="Arial" w:cs="Arial"/>
                <w:sz w:val="18"/>
                <w:szCs w:val="18"/>
              </w:rPr>
              <w:t xml:space="preserve">Bereitstellung der automatisierten Fernauslesung von Zählern bspw. über die SURU-Cloud-Infrastruktur. </w:t>
            </w:r>
          </w:p>
          <w:p w14:paraId="6DAF0C64" w14:textId="77777777" w:rsidR="001021CD" w:rsidRPr="006B59DA" w:rsidRDefault="001021CD" w:rsidP="001021CD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6B59DA">
              <w:rPr>
                <w:rFonts w:ascii="Arial" w:hAnsi="Arial" w:cs="Arial"/>
                <w:sz w:val="18"/>
                <w:szCs w:val="18"/>
              </w:rPr>
              <w:t>Übernahme der Datenerfassung im definierten Turnus, die gesicherte Speicherung sowie die monatliche Bereitstellung der abrechnungsrelevanten Zählerdaten im .</w:t>
            </w:r>
            <w:proofErr w:type="spellStart"/>
            <w:r w:rsidRPr="006B59DA">
              <w:rPr>
                <w:rFonts w:ascii="Arial" w:hAnsi="Arial" w:cs="Arial"/>
                <w:sz w:val="18"/>
                <w:szCs w:val="18"/>
              </w:rPr>
              <w:t>csv</w:t>
            </w:r>
            <w:proofErr w:type="spellEnd"/>
            <w:r w:rsidRPr="006B59DA">
              <w:rPr>
                <w:rFonts w:ascii="Arial" w:hAnsi="Arial" w:cs="Arial"/>
                <w:sz w:val="18"/>
                <w:szCs w:val="18"/>
              </w:rPr>
              <w:t xml:space="preserve">-Format </w:t>
            </w:r>
          </w:p>
          <w:p w14:paraId="527E0294" w14:textId="7FC17386" w:rsidR="001021CD" w:rsidRPr="006B59DA" w:rsidRDefault="001021CD" w:rsidP="001021CD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6B59DA">
              <w:rPr>
                <w:rFonts w:ascii="Arial" w:hAnsi="Arial" w:cs="Arial"/>
                <w:sz w:val="18"/>
                <w:szCs w:val="18"/>
              </w:rPr>
              <w:t>Optional können die in der Cloud erfassten Daten später an eine eigene Datenplattform (z. B. Mainhive*) übermittelt werden, um eine erweiterte Nutzung zu ermöglichen.</w:t>
            </w:r>
          </w:p>
          <w:p w14:paraId="15D9597C" w14:textId="77777777" w:rsidR="001021CD" w:rsidRPr="000F726E" w:rsidRDefault="001021CD" w:rsidP="001021CD">
            <w:pPr>
              <w:ind w:left="29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r2bl w:val="single" w:sz="4" w:space="0" w:color="BFBFBF" w:themeColor="background1" w:themeShade="BF"/>
            </w:tcBorders>
          </w:tcPr>
          <w:p w14:paraId="4E4A97E7" w14:textId="77777777" w:rsidR="001021CD" w:rsidRPr="00E17E5D" w:rsidRDefault="001021CD" w:rsidP="001021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r2bl w:val="single" w:sz="4" w:space="0" w:color="BFBFBF" w:themeColor="background1" w:themeShade="BF"/>
            </w:tcBorders>
          </w:tcPr>
          <w:p w14:paraId="1EB2590E" w14:textId="77777777" w:rsidR="001021CD" w:rsidRPr="00E17E5D" w:rsidRDefault="001021CD" w:rsidP="001021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56C" w:rsidRPr="00E17E5D" w14:paraId="11D024E7" w14:textId="77777777" w:rsidTr="00AD1E31">
        <w:tc>
          <w:tcPr>
            <w:tcW w:w="717" w:type="dxa"/>
          </w:tcPr>
          <w:p w14:paraId="36CC4F2B" w14:textId="62BA9870" w:rsidR="005C156C" w:rsidRPr="00E17E5D" w:rsidRDefault="004F0B96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0.6</w:t>
            </w:r>
          </w:p>
        </w:tc>
        <w:tc>
          <w:tcPr>
            <w:tcW w:w="838" w:type="dxa"/>
          </w:tcPr>
          <w:p w14:paraId="5706043A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1CDD1C95" w14:textId="0DBFF05D" w:rsidR="005C156C" w:rsidRPr="00E17E5D" w:rsidRDefault="005C156C" w:rsidP="008B00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Deckel- und Beschriftungsoptionen</w:t>
            </w:r>
          </w:p>
          <w:p w14:paraId="699E4F1A" w14:textId="77777777" w:rsidR="005C156C" w:rsidRPr="00E17E5D" w:rsidRDefault="005C156C" w:rsidP="008B001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Seriennummer gem. DIN 43863-5</w:t>
            </w:r>
          </w:p>
          <w:p w14:paraId="794D8384" w14:textId="77777777" w:rsidR="005C156C" w:rsidRPr="00E17E5D" w:rsidRDefault="005C156C" w:rsidP="008B001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Individuell mit Laser beschriftet (2D-/ Barcode, Eigentumsnummer, Logo)</w:t>
            </w:r>
          </w:p>
          <w:p w14:paraId="2DBB4E73" w14:textId="77777777" w:rsidR="005C156C" w:rsidRPr="00E17E5D" w:rsidRDefault="005C156C" w:rsidP="008B001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Zusätzliches Etikett 2D-/ Barcode</w:t>
            </w:r>
          </w:p>
          <w:p w14:paraId="4AB48DA9" w14:textId="1D2F490F" w:rsidR="005C156C" w:rsidRPr="00E17E5D" w:rsidRDefault="005C156C" w:rsidP="006B59D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Deckel optional verfügbar</w:t>
            </w:r>
          </w:p>
        </w:tc>
        <w:tc>
          <w:tcPr>
            <w:tcW w:w="992" w:type="dxa"/>
            <w:tcBorders>
              <w:tr2bl w:val="single" w:sz="4" w:space="0" w:color="BFBFBF" w:themeColor="background1" w:themeShade="BF"/>
            </w:tcBorders>
          </w:tcPr>
          <w:p w14:paraId="0BAB7A2B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r2bl w:val="single" w:sz="4" w:space="0" w:color="BFBFBF" w:themeColor="background1" w:themeShade="BF"/>
            </w:tcBorders>
          </w:tcPr>
          <w:p w14:paraId="4C7A7B11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56C" w:rsidRPr="00E17E5D" w14:paraId="7988386D" w14:textId="77777777" w:rsidTr="00AD1E31">
        <w:tc>
          <w:tcPr>
            <w:tcW w:w="717" w:type="dxa"/>
          </w:tcPr>
          <w:p w14:paraId="792470B4" w14:textId="68E9780F" w:rsidR="005C156C" w:rsidRPr="00E17E5D" w:rsidRDefault="004F0B96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0.7</w:t>
            </w:r>
          </w:p>
        </w:tc>
        <w:tc>
          <w:tcPr>
            <w:tcW w:w="838" w:type="dxa"/>
          </w:tcPr>
          <w:p w14:paraId="0604B1D7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7D272FBC" w14:textId="32EBAA1C" w:rsidR="005C156C" w:rsidRPr="00E17E5D" w:rsidRDefault="00A837F0" w:rsidP="008B00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Verfügbare </w:t>
            </w:r>
            <w:r w:rsidR="005C156C"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Gehäuse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varianten</w:t>
            </w:r>
          </w:p>
          <w:p w14:paraId="635F4D0F" w14:textId="6EC15FCB" w:rsidR="005C156C" w:rsidRPr="00E17E5D" w:rsidRDefault="005C156C" w:rsidP="008B001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 xml:space="preserve">Gehäuse aus </w:t>
            </w:r>
            <w:r w:rsidR="00A837F0" w:rsidRPr="00E17E5D">
              <w:rPr>
                <w:rFonts w:ascii="Arial" w:hAnsi="Arial" w:cs="Arial"/>
                <w:sz w:val="18"/>
                <w:szCs w:val="18"/>
              </w:rPr>
              <w:t>langlebigem V</w:t>
            </w:r>
            <w:r w:rsidRPr="00E17E5D">
              <w:rPr>
                <w:rFonts w:ascii="Arial" w:hAnsi="Arial" w:cs="Arial"/>
                <w:sz w:val="18"/>
                <w:szCs w:val="18"/>
              </w:rPr>
              <w:t>erbundwerkstoff (Composite)</w:t>
            </w:r>
          </w:p>
          <w:p w14:paraId="34D3E868" w14:textId="55D1B743" w:rsidR="000D66F9" w:rsidRPr="00E17E5D" w:rsidRDefault="000D66F9" w:rsidP="000D66F9">
            <w:pPr>
              <w:pStyle w:val="Listenabsatz"/>
              <w:ind w:left="313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mit 40% Glasfaseranteil</w:t>
            </w:r>
          </w:p>
          <w:p w14:paraId="2AE8CB4E" w14:textId="24AA9F3E" w:rsidR="00A837F0" w:rsidRPr="00E17E5D" w:rsidRDefault="005C156C" w:rsidP="008B001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 xml:space="preserve">Gehäuse aus Messing </w:t>
            </w:r>
            <w:proofErr w:type="spellStart"/>
            <w:r w:rsidR="00A837F0" w:rsidRPr="00E17E5D">
              <w:rPr>
                <w:rFonts w:ascii="Arial" w:hAnsi="Arial" w:cs="Arial"/>
                <w:sz w:val="18"/>
                <w:szCs w:val="18"/>
              </w:rPr>
              <w:t>bleiarm</w:t>
            </w:r>
            <w:proofErr w:type="spellEnd"/>
            <w:r w:rsidR="00A837F0" w:rsidRPr="00E17E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7E5D">
              <w:rPr>
                <w:rFonts w:ascii="Arial" w:hAnsi="Arial" w:cs="Arial"/>
                <w:sz w:val="18"/>
                <w:szCs w:val="18"/>
              </w:rPr>
              <w:t xml:space="preserve">[CW617N] </w:t>
            </w:r>
            <w:r w:rsidR="00A837F0" w:rsidRPr="00E17E5D">
              <w:rPr>
                <w:rFonts w:ascii="Arial" w:hAnsi="Arial" w:cs="Arial"/>
                <w:sz w:val="18"/>
                <w:szCs w:val="18"/>
              </w:rPr>
              <w:t>nach UBA-Liste</w:t>
            </w:r>
          </w:p>
          <w:p w14:paraId="05C7C696" w14:textId="5359A0EF" w:rsidR="005C156C" w:rsidRPr="00E17E5D" w:rsidRDefault="00A837F0" w:rsidP="008B001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 xml:space="preserve">Gehäuse aus Messing </w:t>
            </w:r>
            <w:r w:rsidR="005C156C" w:rsidRPr="00E17E5D">
              <w:rPr>
                <w:rFonts w:ascii="Arial" w:hAnsi="Arial" w:cs="Arial"/>
                <w:sz w:val="18"/>
                <w:szCs w:val="18"/>
              </w:rPr>
              <w:t>bleifrei</w:t>
            </w:r>
            <w:r w:rsidRPr="00E17E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156C" w:rsidRPr="00E17E5D">
              <w:rPr>
                <w:rFonts w:ascii="Arial" w:hAnsi="Arial" w:cs="Arial"/>
                <w:sz w:val="18"/>
                <w:szCs w:val="18"/>
              </w:rPr>
              <w:t>[</w:t>
            </w:r>
            <w:r w:rsidR="002B6515" w:rsidRPr="00E17E5D">
              <w:rPr>
                <w:rFonts w:ascii="Arial" w:hAnsi="Arial" w:cs="Arial"/>
                <w:sz w:val="18"/>
                <w:szCs w:val="18"/>
              </w:rPr>
              <w:t xml:space="preserve">&lt; 0,1% </w:t>
            </w:r>
            <w:proofErr w:type="spellStart"/>
            <w:r w:rsidR="002B6515" w:rsidRPr="00E17E5D">
              <w:rPr>
                <w:rFonts w:ascii="Arial" w:hAnsi="Arial" w:cs="Arial"/>
                <w:sz w:val="18"/>
                <w:szCs w:val="18"/>
              </w:rPr>
              <w:t>Pb</w:t>
            </w:r>
            <w:proofErr w:type="spellEnd"/>
            <w:r w:rsidR="002B6515" w:rsidRPr="00E17E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156C" w:rsidRPr="00E17E5D">
              <w:rPr>
                <w:rFonts w:ascii="Arial" w:hAnsi="Arial" w:cs="Arial"/>
                <w:sz w:val="18"/>
                <w:szCs w:val="18"/>
              </w:rPr>
              <w:t>CW724R]</w:t>
            </w:r>
          </w:p>
          <w:p w14:paraId="735BEBFC" w14:textId="77777777" w:rsidR="005C156C" w:rsidRPr="00E17E5D" w:rsidRDefault="005C156C" w:rsidP="008B001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 xml:space="preserve">Ausgangsstutzen vorbereitet für die Aufnahme eines Rückflussverhinderers Bauart Watt Oceans </w:t>
            </w:r>
          </w:p>
          <w:p w14:paraId="28790C92" w14:textId="77777777" w:rsidR="005C156C" w:rsidRPr="00E17E5D" w:rsidRDefault="005C156C" w:rsidP="008B001A">
            <w:pPr>
              <w:pStyle w:val="Listenabsatz"/>
              <w:ind w:left="313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Type WM-DN15/20/25/40 bzw. FO-015 DN15</w:t>
            </w:r>
          </w:p>
          <w:p w14:paraId="2C38D492" w14:textId="1744F598" w:rsidR="00A837F0" w:rsidRPr="00E17E5D" w:rsidRDefault="00A837F0" w:rsidP="00A837F0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Sieb und Rückflussverhinderer (müssen lieferbar sein)</w:t>
            </w:r>
          </w:p>
          <w:p w14:paraId="46E417C7" w14:textId="77777777" w:rsidR="005C156C" w:rsidRPr="00E17E5D" w:rsidRDefault="005C156C" w:rsidP="008B00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r2bl w:val="single" w:sz="4" w:space="0" w:color="BFBFBF" w:themeColor="background1" w:themeShade="BF"/>
            </w:tcBorders>
          </w:tcPr>
          <w:p w14:paraId="377105DC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r2bl w:val="single" w:sz="4" w:space="0" w:color="BFBFBF" w:themeColor="background1" w:themeShade="BF"/>
            </w:tcBorders>
          </w:tcPr>
          <w:p w14:paraId="05FA973A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56C" w:rsidRPr="00E17E5D" w14:paraId="4490F45B" w14:textId="77777777" w:rsidTr="00AD1E31">
        <w:tc>
          <w:tcPr>
            <w:tcW w:w="717" w:type="dxa"/>
          </w:tcPr>
          <w:p w14:paraId="79E99BD0" w14:textId="3CC5A1E2" w:rsidR="005C156C" w:rsidRPr="00E17E5D" w:rsidRDefault="004F0B96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838" w:type="dxa"/>
          </w:tcPr>
          <w:p w14:paraId="120B8243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5E90F604" w14:textId="616B1090" w:rsidR="005C156C" w:rsidRPr="00E17E5D" w:rsidRDefault="005C156C" w:rsidP="008B00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Datenspeicher</w:t>
            </w:r>
          </w:p>
          <w:p w14:paraId="7A3AE1B3" w14:textId="77777777" w:rsidR="005C156C" w:rsidRPr="00E17E5D" w:rsidRDefault="005C156C" w:rsidP="00A837F0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Stündliche, tägliche und monatliche Werte der gemessenen Parameter werden im internen Speicher abgelegt.</w:t>
            </w:r>
          </w:p>
          <w:p w14:paraId="3FF17F99" w14:textId="77777777" w:rsidR="005C156C" w:rsidRPr="00E17E5D" w:rsidRDefault="005C156C" w:rsidP="00A837F0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Alle Daten aus dem Speicher können mittels der Fernablesung ausgelesen werden.</w:t>
            </w:r>
          </w:p>
          <w:p w14:paraId="2EB8D5E4" w14:textId="77777777" w:rsidR="005C156C" w:rsidRPr="00E17E5D" w:rsidRDefault="005C156C" w:rsidP="00A837F0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Speicherung des letzten Zählerstandes um Mitternacht</w:t>
            </w:r>
          </w:p>
          <w:p w14:paraId="03F26658" w14:textId="77777777" w:rsidR="005C156C" w:rsidRPr="00E17E5D" w:rsidRDefault="005C156C" w:rsidP="00A837F0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Speicher zur Sicherstellung und Auslesung bei Batterieausfall</w:t>
            </w:r>
          </w:p>
          <w:p w14:paraId="054D01A2" w14:textId="59C47937" w:rsidR="005C156C" w:rsidRPr="00E17E5D" w:rsidRDefault="005C156C" w:rsidP="00A837F0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Speicherkapazität</w:t>
            </w:r>
            <w:r w:rsidR="00A837F0" w:rsidRPr="00E17E5D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6445826" w14:textId="77777777" w:rsidR="005C156C" w:rsidRPr="00E17E5D" w:rsidRDefault="005C156C" w:rsidP="00E64D6E">
            <w:pPr>
              <w:pStyle w:val="Listenabsatz"/>
              <w:numPr>
                <w:ilvl w:val="1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Stundenwerte: 1460</w:t>
            </w:r>
          </w:p>
          <w:p w14:paraId="36F6A1C4" w14:textId="77777777" w:rsidR="005C156C" w:rsidRPr="00E17E5D" w:rsidRDefault="005C156C" w:rsidP="00E64D6E">
            <w:pPr>
              <w:pStyle w:val="Listenabsatz"/>
              <w:numPr>
                <w:ilvl w:val="1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Tageswerte: 1130</w:t>
            </w:r>
          </w:p>
          <w:p w14:paraId="2EA8AEB3" w14:textId="77777777" w:rsidR="005C156C" w:rsidRPr="00E17E5D" w:rsidRDefault="005C156C" w:rsidP="00E64D6E">
            <w:pPr>
              <w:pStyle w:val="Listenabsatz"/>
              <w:numPr>
                <w:ilvl w:val="1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Monatswerte: 36</w:t>
            </w:r>
          </w:p>
          <w:p w14:paraId="1842E258" w14:textId="77777777" w:rsidR="005C156C" w:rsidRPr="00E17E5D" w:rsidRDefault="005C156C" w:rsidP="00E64D6E">
            <w:pPr>
              <w:pStyle w:val="Listenabsatz"/>
              <w:numPr>
                <w:ilvl w:val="1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Jahreswerte: 16</w:t>
            </w:r>
          </w:p>
          <w:p w14:paraId="58F21139" w14:textId="77777777" w:rsidR="005C156C" w:rsidRPr="00E17E5D" w:rsidRDefault="005C156C" w:rsidP="008B00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r2bl w:val="single" w:sz="4" w:space="0" w:color="BFBFBF" w:themeColor="background1" w:themeShade="BF"/>
            </w:tcBorders>
          </w:tcPr>
          <w:p w14:paraId="598BADF1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r2bl w:val="single" w:sz="4" w:space="0" w:color="BFBFBF" w:themeColor="background1" w:themeShade="BF"/>
            </w:tcBorders>
          </w:tcPr>
          <w:p w14:paraId="5E9CE884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56C" w:rsidRPr="00E17E5D" w14:paraId="6F9087D6" w14:textId="77777777" w:rsidTr="00AD1E31">
        <w:tc>
          <w:tcPr>
            <w:tcW w:w="717" w:type="dxa"/>
          </w:tcPr>
          <w:p w14:paraId="07FB3030" w14:textId="408EDC9E" w:rsidR="005C156C" w:rsidRPr="00E17E5D" w:rsidRDefault="00E17E5D" w:rsidP="008B001A">
            <w:pPr>
              <w:rPr>
                <w:rFonts w:ascii="Arial" w:hAnsi="Arial" w:cs="Arial"/>
                <w:sz w:val="18"/>
                <w:szCs w:val="18"/>
              </w:rPr>
            </w:pPr>
            <w:r>
              <w:br w:type="page"/>
            </w:r>
            <w:r w:rsidR="004F0B96" w:rsidRPr="00E17E5D">
              <w:rPr>
                <w:rFonts w:ascii="Arial" w:hAnsi="Arial" w:cs="Arial"/>
                <w:sz w:val="18"/>
                <w:szCs w:val="18"/>
              </w:rPr>
              <w:t>0.9</w:t>
            </w:r>
          </w:p>
        </w:tc>
        <w:tc>
          <w:tcPr>
            <w:tcW w:w="838" w:type="dxa"/>
          </w:tcPr>
          <w:p w14:paraId="4A744ED8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6B019127" w14:textId="63675F7E" w:rsidR="005C156C" w:rsidRPr="00E17E5D" w:rsidRDefault="005C156C" w:rsidP="008B00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LCD-Anzeige und Alarme</w:t>
            </w:r>
          </w:p>
          <w:p w14:paraId="362A7975" w14:textId="77777777" w:rsidR="005C156C" w:rsidRPr="00E17E5D" w:rsidRDefault="005C156C" w:rsidP="008B001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Warnsymbol als Hinweis auf vorhandene Fehlercodes</w:t>
            </w:r>
          </w:p>
          <w:p w14:paraId="168253C0" w14:textId="77777777" w:rsidR="005C156C" w:rsidRPr="00E17E5D" w:rsidRDefault="005C156C" w:rsidP="008B001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Durchfluss- Richtungsanzeige</w:t>
            </w:r>
          </w:p>
          <w:p w14:paraId="20D3A2DA" w14:textId="77777777" w:rsidR="005C156C" w:rsidRPr="00E17E5D" w:rsidRDefault="005C156C" w:rsidP="008B001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lastRenderedPageBreak/>
              <w:t>Batterie - Pegelanzeige</w:t>
            </w:r>
          </w:p>
          <w:p w14:paraId="721B3E37" w14:textId="77777777" w:rsidR="005C156C" w:rsidRPr="00E17E5D" w:rsidRDefault="005C156C" w:rsidP="008B001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Ist- Durchflussrate [ l/s; l/min; m³/h]</w:t>
            </w:r>
          </w:p>
          <w:p w14:paraId="1A2EA697" w14:textId="77777777" w:rsidR="005C156C" w:rsidRPr="00E17E5D" w:rsidRDefault="005C156C" w:rsidP="008B001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Leck; Rohrbruch</w:t>
            </w:r>
          </w:p>
          <w:p w14:paraId="0AB9A3D5" w14:textId="77777777" w:rsidR="005C156C" w:rsidRPr="00E17E5D" w:rsidRDefault="005C156C" w:rsidP="008B001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Rückfluss</w:t>
            </w:r>
          </w:p>
          <w:p w14:paraId="0ECEE5F8" w14:textId="77777777" w:rsidR="005C156C" w:rsidRPr="00E17E5D" w:rsidRDefault="005C156C" w:rsidP="008B001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Leeres Rohr</w:t>
            </w:r>
          </w:p>
          <w:p w14:paraId="3259086D" w14:textId="77777777" w:rsidR="005C156C" w:rsidRPr="00E17E5D" w:rsidRDefault="005C156C" w:rsidP="008B001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Funkverbindung</w:t>
            </w:r>
          </w:p>
          <w:p w14:paraId="1CA51351" w14:textId="77777777" w:rsidR="005C156C" w:rsidRPr="00E17E5D" w:rsidRDefault="005C156C" w:rsidP="008B001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Manipulationsversuch</w:t>
            </w:r>
          </w:p>
          <w:p w14:paraId="3130E3D3" w14:textId="77777777" w:rsidR="005C156C" w:rsidRPr="00E17E5D" w:rsidRDefault="005C156C" w:rsidP="00A837F0">
            <w:pPr>
              <w:pStyle w:val="Listenabsatz"/>
              <w:ind w:left="313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tr2bl w:val="single" w:sz="4" w:space="0" w:color="BFBFBF" w:themeColor="background1" w:themeShade="BF"/>
            </w:tcBorders>
          </w:tcPr>
          <w:p w14:paraId="3BA0F5A3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auto"/>
              <w:tr2bl w:val="single" w:sz="4" w:space="0" w:color="BFBFBF" w:themeColor="background1" w:themeShade="BF"/>
            </w:tcBorders>
          </w:tcPr>
          <w:p w14:paraId="28FC3BD8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56C" w:rsidRPr="00E17E5D" w14:paraId="4A1392A4" w14:textId="77777777" w:rsidTr="00AD1E31">
        <w:tc>
          <w:tcPr>
            <w:tcW w:w="717" w:type="dxa"/>
          </w:tcPr>
          <w:p w14:paraId="16B809B1" w14:textId="2F045173" w:rsidR="005C156C" w:rsidRPr="00E17E5D" w:rsidRDefault="004F0B96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0.10</w:t>
            </w:r>
          </w:p>
        </w:tc>
        <w:tc>
          <w:tcPr>
            <w:tcW w:w="838" w:type="dxa"/>
          </w:tcPr>
          <w:p w14:paraId="2D5882F9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37A562B9" w14:textId="0FC7564B" w:rsidR="005C156C" w:rsidRPr="00E17E5D" w:rsidRDefault="005C156C" w:rsidP="008B00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Zu erfassende und zu speichernde Daten</w:t>
            </w:r>
          </w:p>
          <w:p w14:paraId="5EC92BFF" w14:textId="77777777" w:rsidR="005C156C" w:rsidRPr="00E17E5D" w:rsidRDefault="005C156C" w:rsidP="008B001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Gesamtvolumen</w:t>
            </w:r>
          </w:p>
          <w:p w14:paraId="66A9B8D7" w14:textId="77777777" w:rsidR="005C156C" w:rsidRPr="00E17E5D" w:rsidRDefault="005C156C" w:rsidP="008B001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Volumen im Vorlauf und im Rücklauf</w:t>
            </w:r>
          </w:p>
          <w:p w14:paraId="1824FCD4" w14:textId="77777777" w:rsidR="005C156C" w:rsidRPr="00E17E5D" w:rsidRDefault="005C156C" w:rsidP="008B001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Maximaler Durchflusswert und Datum</w:t>
            </w:r>
          </w:p>
          <w:p w14:paraId="5E0419FF" w14:textId="77777777" w:rsidR="005C156C" w:rsidRPr="00E17E5D" w:rsidRDefault="005C156C" w:rsidP="008B001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Minimaler Durchflusswert und Datum</w:t>
            </w:r>
          </w:p>
          <w:p w14:paraId="5E662254" w14:textId="77777777" w:rsidR="005C156C" w:rsidRPr="00E17E5D" w:rsidRDefault="005C156C" w:rsidP="008B001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Betriebszeit</w:t>
            </w:r>
          </w:p>
          <w:p w14:paraId="0F3FD06D" w14:textId="77777777" w:rsidR="005C156C" w:rsidRPr="00E17E5D" w:rsidRDefault="005C156C" w:rsidP="008B001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Betriebszeit ohne Fehler</w:t>
            </w:r>
          </w:p>
          <w:p w14:paraId="1E2BAC42" w14:textId="77777777" w:rsidR="005C156C" w:rsidRPr="00E17E5D" w:rsidRDefault="005C156C" w:rsidP="008B001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Temperatur</w:t>
            </w:r>
          </w:p>
          <w:p w14:paraId="0C7C1E78" w14:textId="77777777" w:rsidR="005C156C" w:rsidRPr="00E17E5D" w:rsidRDefault="005C156C" w:rsidP="008B001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Fehlercode</w:t>
            </w:r>
          </w:p>
          <w:p w14:paraId="10A9A7CE" w14:textId="77777777" w:rsidR="005C156C" w:rsidRPr="00E17E5D" w:rsidRDefault="005C156C" w:rsidP="008B001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Stichtag</w:t>
            </w:r>
          </w:p>
          <w:p w14:paraId="579744E1" w14:textId="77777777" w:rsidR="005C156C" w:rsidRPr="00E17E5D" w:rsidRDefault="005C156C" w:rsidP="008B00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r2bl w:val="single" w:sz="4" w:space="0" w:color="BFBFBF" w:themeColor="background1" w:themeShade="BF"/>
            </w:tcBorders>
          </w:tcPr>
          <w:p w14:paraId="613A4AAC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r2bl w:val="single" w:sz="4" w:space="0" w:color="BFBFBF" w:themeColor="background1" w:themeShade="BF"/>
            </w:tcBorders>
          </w:tcPr>
          <w:p w14:paraId="144F87A5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56C" w:rsidRPr="00E17E5D" w14:paraId="19BE5C8A" w14:textId="77777777" w:rsidTr="00AD1E31">
        <w:tc>
          <w:tcPr>
            <w:tcW w:w="717" w:type="dxa"/>
          </w:tcPr>
          <w:p w14:paraId="6BED8547" w14:textId="74380B57" w:rsidR="005C156C" w:rsidRPr="00E17E5D" w:rsidRDefault="004F0B96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0.11</w:t>
            </w:r>
          </w:p>
        </w:tc>
        <w:tc>
          <w:tcPr>
            <w:tcW w:w="838" w:type="dxa"/>
          </w:tcPr>
          <w:p w14:paraId="121EDD9F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4528D4BC" w14:textId="6D4635D6" w:rsidR="005C156C" w:rsidRPr="00E17E5D" w:rsidRDefault="005C156C" w:rsidP="008B00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NFC und optische Schnittstelle</w:t>
            </w:r>
          </w:p>
          <w:p w14:paraId="4A75FE12" w14:textId="77777777" w:rsidR="005C156C" w:rsidRPr="00E17E5D" w:rsidRDefault="005C156C" w:rsidP="008B001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zur Datenspeicherauslesung</w:t>
            </w:r>
          </w:p>
          <w:p w14:paraId="2BA0E736" w14:textId="0FF6A118" w:rsidR="005C156C" w:rsidRPr="00E17E5D" w:rsidRDefault="005C156C" w:rsidP="008B001A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 xml:space="preserve">zur Zählerparametrierung (durch Passwort geschützte </w:t>
            </w:r>
            <w:r w:rsidR="00305CA7" w:rsidRPr="00E17E5D">
              <w:rPr>
                <w:rFonts w:ascii="Arial" w:hAnsi="Arial" w:cs="Arial"/>
                <w:sz w:val="18"/>
                <w:szCs w:val="18"/>
              </w:rPr>
              <w:t>Smartphone-</w:t>
            </w:r>
            <w:r w:rsidR="00A837F0" w:rsidRPr="00E17E5D">
              <w:rPr>
                <w:rFonts w:ascii="Arial" w:hAnsi="Arial" w:cs="Arial"/>
                <w:sz w:val="18"/>
                <w:szCs w:val="18"/>
              </w:rPr>
              <w:t>Anwendung</w:t>
            </w:r>
            <w:r w:rsidRPr="00E17E5D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E4155A3" w14:textId="77777777" w:rsidR="005C156C" w:rsidRPr="00AF5B1A" w:rsidRDefault="005C156C" w:rsidP="00AF5B1A">
            <w:pPr>
              <w:autoSpaceDE w:val="0"/>
              <w:autoSpaceDN w:val="0"/>
              <w:adjustRightInd w:val="0"/>
              <w:ind w:left="29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r2bl w:val="single" w:sz="4" w:space="0" w:color="BFBFBF" w:themeColor="background1" w:themeShade="BF"/>
            </w:tcBorders>
          </w:tcPr>
          <w:p w14:paraId="5B7F37DD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r2bl w:val="single" w:sz="4" w:space="0" w:color="BFBFBF" w:themeColor="background1" w:themeShade="BF"/>
            </w:tcBorders>
          </w:tcPr>
          <w:p w14:paraId="3A8EF79F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56C" w:rsidRPr="00E17E5D" w14:paraId="0A56EE12" w14:textId="77777777" w:rsidTr="00AD1E31">
        <w:tc>
          <w:tcPr>
            <w:tcW w:w="717" w:type="dxa"/>
          </w:tcPr>
          <w:p w14:paraId="522BC764" w14:textId="0930C257" w:rsidR="005C156C" w:rsidRPr="00E17E5D" w:rsidRDefault="004F0B96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  <w:tc>
          <w:tcPr>
            <w:tcW w:w="838" w:type="dxa"/>
          </w:tcPr>
          <w:p w14:paraId="748D25F6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65F63804" w14:textId="644C67A1" w:rsidR="005C156C" w:rsidRPr="00E17E5D" w:rsidRDefault="005C156C" w:rsidP="008B00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EU-Baumusterprüfbescheinigung (MID-Zulassung)</w:t>
            </w:r>
          </w:p>
          <w:p w14:paraId="31CFCFCA" w14:textId="34BD2D9D" w:rsidR="005C156C" w:rsidRPr="00E17E5D" w:rsidRDefault="005C156C" w:rsidP="00E64D6E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 xml:space="preserve">Zähler </w:t>
            </w:r>
            <w:r w:rsidR="00E64D6E" w:rsidRPr="00E17E5D">
              <w:rPr>
                <w:rFonts w:ascii="Arial" w:hAnsi="Arial" w:cs="Arial"/>
                <w:sz w:val="18"/>
                <w:szCs w:val="18"/>
              </w:rPr>
              <w:t xml:space="preserve">aller Dimensionen und Gehäusevarianten </w:t>
            </w:r>
            <w:r w:rsidRPr="00E17E5D">
              <w:rPr>
                <w:rFonts w:ascii="Arial" w:hAnsi="Arial" w:cs="Arial"/>
                <w:sz w:val="18"/>
                <w:szCs w:val="18"/>
              </w:rPr>
              <w:t>mit gleicher Zulassungsnummer</w:t>
            </w:r>
            <w:r w:rsidR="00E64D6E" w:rsidRPr="00E17E5D">
              <w:rPr>
                <w:rFonts w:ascii="Arial" w:hAnsi="Arial" w:cs="Arial"/>
                <w:sz w:val="18"/>
                <w:szCs w:val="18"/>
              </w:rPr>
              <w:t xml:space="preserve"> (=&gt; Vereinfachung der Stichprobenlosbildung)</w:t>
            </w:r>
          </w:p>
          <w:p w14:paraId="0C634629" w14:textId="77777777" w:rsidR="005C156C" w:rsidRPr="00E17E5D" w:rsidRDefault="005C156C" w:rsidP="008B00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r2bl w:val="single" w:sz="4" w:space="0" w:color="BFBFBF" w:themeColor="background1" w:themeShade="BF"/>
            </w:tcBorders>
          </w:tcPr>
          <w:p w14:paraId="57875B33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r2bl w:val="single" w:sz="4" w:space="0" w:color="BFBFBF" w:themeColor="background1" w:themeShade="BF"/>
            </w:tcBorders>
          </w:tcPr>
          <w:p w14:paraId="7EC2983A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56C" w:rsidRPr="00E17E5D" w14:paraId="3925A96F" w14:textId="77777777" w:rsidTr="00AD1E31">
        <w:tc>
          <w:tcPr>
            <w:tcW w:w="717" w:type="dxa"/>
          </w:tcPr>
          <w:p w14:paraId="43F7EBE6" w14:textId="339F56A9" w:rsidR="005C156C" w:rsidRPr="00E17E5D" w:rsidRDefault="004F0B96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0.13</w:t>
            </w:r>
          </w:p>
        </w:tc>
        <w:tc>
          <w:tcPr>
            <w:tcW w:w="838" w:type="dxa"/>
          </w:tcPr>
          <w:p w14:paraId="1921BBB6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3E2AF0D6" w14:textId="7E7180E1" w:rsidR="005C156C" w:rsidRPr="00E17E5D" w:rsidRDefault="005C156C" w:rsidP="008B001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Eichintervallverlängerung</w:t>
            </w:r>
          </w:p>
          <w:p w14:paraId="106612AB" w14:textId="77777777" w:rsidR="005C156C" w:rsidRPr="00E17E5D" w:rsidRDefault="005C156C" w:rsidP="008B001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Gewährleistung auf das Bestehen des Stichprobenverfahrens nach Ablauf des ersten Eichintervalls von 6 Jahren zur Erweiterung der gesamten Einsatzdauer von bis zu 12 Jahren. Bei Nichtbestehen des Stichprobenverfahrens vollständige Ersatzlieferung des betroffenen Loses im Rahmen dieser Gewährleistung.</w:t>
            </w:r>
          </w:p>
          <w:p w14:paraId="36E6E431" w14:textId="77777777" w:rsidR="005C156C" w:rsidRPr="00E17E5D" w:rsidRDefault="005C156C" w:rsidP="008B00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r2bl w:val="single" w:sz="4" w:space="0" w:color="BFBFBF" w:themeColor="background1" w:themeShade="BF"/>
            </w:tcBorders>
          </w:tcPr>
          <w:p w14:paraId="52CCFCDF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r2bl w:val="single" w:sz="4" w:space="0" w:color="BFBFBF" w:themeColor="background1" w:themeShade="BF"/>
            </w:tcBorders>
          </w:tcPr>
          <w:p w14:paraId="1D0DE562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56C" w:rsidRPr="00E17E5D" w14:paraId="3162BF9A" w14:textId="77777777" w:rsidTr="00AD1E31">
        <w:tc>
          <w:tcPr>
            <w:tcW w:w="717" w:type="dxa"/>
          </w:tcPr>
          <w:p w14:paraId="74E1D014" w14:textId="33F05144" w:rsidR="005C156C" w:rsidRPr="00E17E5D" w:rsidRDefault="004F0B96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0.14</w:t>
            </w:r>
          </w:p>
        </w:tc>
        <w:tc>
          <w:tcPr>
            <w:tcW w:w="838" w:type="dxa"/>
          </w:tcPr>
          <w:p w14:paraId="15F8776B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780A09ED" w14:textId="77777777" w:rsidR="005C156C" w:rsidRPr="00E17E5D" w:rsidRDefault="005C156C" w:rsidP="008B00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Qualifikationsverfahren</w:t>
            </w:r>
          </w:p>
          <w:p w14:paraId="342BC2EF" w14:textId="7BB14E32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Der Start eines Qualifikationsverfahren</w:t>
            </w:r>
            <w:r w:rsidR="00FE1E3F" w:rsidRPr="00E17E5D">
              <w:rPr>
                <w:rFonts w:ascii="Arial" w:hAnsi="Arial" w:cs="Arial"/>
                <w:sz w:val="18"/>
                <w:szCs w:val="18"/>
              </w:rPr>
              <w:t>s</w:t>
            </w:r>
            <w:r w:rsidRPr="00E17E5D">
              <w:rPr>
                <w:rFonts w:ascii="Arial" w:hAnsi="Arial" w:cs="Arial"/>
                <w:sz w:val="18"/>
                <w:szCs w:val="18"/>
              </w:rPr>
              <w:t xml:space="preserve"> für die Zähler, um eine Verlängerung der Eichfrist von 3 oder 6 Jahren durchzuführen, ist nachzuweisen.</w:t>
            </w:r>
          </w:p>
          <w:p w14:paraId="0DE20BCA" w14:textId="77777777" w:rsidR="005C156C" w:rsidRPr="00E17E5D" w:rsidRDefault="005C156C" w:rsidP="008B00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r2bl w:val="single" w:sz="4" w:space="0" w:color="BFBFBF" w:themeColor="background1" w:themeShade="BF"/>
            </w:tcBorders>
          </w:tcPr>
          <w:p w14:paraId="33EB0A5E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r2bl w:val="single" w:sz="4" w:space="0" w:color="BFBFBF" w:themeColor="background1" w:themeShade="BF"/>
            </w:tcBorders>
          </w:tcPr>
          <w:p w14:paraId="5AF984A6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56C" w:rsidRPr="00E17E5D" w14:paraId="65D5A75A" w14:textId="77777777" w:rsidTr="00AD1E31">
        <w:tc>
          <w:tcPr>
            <w:tcW w:w="717" w:type="dxa"/>
          </w:tcPr>
          <w:p w14:paraId="6F3B5D8B" w14:textId="0F7321B2" w:rsidR="005C156C" w:rsidRPr="00E17E5D" w:rsidRDefault="004F0B96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0.1</w:t>
            </w:r>
            <w:r w:rsidR="005D4257" w:rsidRPr="00E17E5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38" w:type="dxa"/>
          </w:tcPr>
          <w:p w14:paraId="53808AF7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05600E1C" w14:textId="7BE7BC04" w:rsidR="005C156C" w:rsidRPr="00E17E5D" w:rsidRDefault="005C156C" w:rsidP="008B00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Zulassungen/Zertifikate/Normen</w:t>
            </w:r>
            <w:r w:rsidR="00CC13E0" w:rsidRPr="00E17E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(Mindestanforderung)</w:t>
            </w:r>
          </w:p>
          <w:p w14:paraId="5109FC9F" w14:textId="77777777" w:rsidR="005C156C" w:rsidRPr="00E17E5D" w:rsidRDefault="005C156C" w:rsidP="008B001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EU-Baumusterprüfbescheinigung nach 2014/32/EU (MID)</w:t>
            </w:r>
          </w:p>
          <w:p w14:paraId="072D3F4D" w14:textId="77777777" w:rsidR="005C156C" w:rsidRPr="00E17E5D" w:rsidRDefault="005C156C" w:rsidP="008B001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OIML R49</w:t>
            </w:r>
          </w:p>
          <w:p w14:paraId="6DE210C9" w14:textId="77777777" w:rsidR="005C156C" w:rsidRPr="00E17E5D" w:rsidRDefault="005C156C" w:rsidP="008B001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KIWA</w:t>
            </w:r>
          </w:p>
          <w:p w14:paraId="14AAE87B" w14:textId="77777777" w:rsidR="005C156C" w:rsidRPr="00E17E5D" w:rsidRDefault="005C156C" w:rsidP="008B00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r2bl w:val="single" w:sz="4" w:space="0" w:color="BFBFBF" w:themeColor="background1" w:themeShade="BF"/>
            </w:tcBorders>
          </w:tcPr>
          <w:p w14:paraId="7BA57B17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r2bl w:val="single" w:sz="4" w:space="0" w:color="BFBFBF" w:themeColor="background1" w:themeShade="BF"/>
            </w:tcBorders>
          </w:tcPr>
          <w:p w14:paraId="16701B57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56C" w:rsidRPr="00E17E5D" w14:paraId="52612D43" w14:textId="77777777" w:rsidTr="00AD1E31">
        <w:tc>
          <w:tcPr>
            <w:tcW w:w="717" w:type="dxa"/>
          </w:tcPr>
          <w:p w14:paraId="0E41C83E" w14:textId="0FAA0808" w:rsidR="005C156C" w:rsidRPr="00E17E5D" w:rsidRDefault="004F0B96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0.1</w:t>
            </w:r>
            <w:r w:rsidR="005D4257" w:rsidRPr="00E17E5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38" w:type="dxa"/>
          </w:tcPr>
          <w:p w14:paraId="0CABBBF5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30F923E6" w14:textId="77777777" w:rsidR="00FE1E3F" w:rsidRPr="00E17E5D" w:rsidRDefault="005C156C" w:rsidP="008B00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Nachfolgendes zum Zählerty</w:t>
            </w:r>
            <w:r w:rsidR="00305CA7"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kompatibles Zubehör </w:t>
            </w:r>
          </w:p>
          <w:p w14:paraId="335659C8" w14:textId="5C11C681" w:rsidR="005C156C" w:rsidRPr="00E17E5D" w:rsidRDefault="005C156C" w:rsidP="008B00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muss gegen Aufpreis lieferbar sein:</w:t>
            </w:r>
          </w:p>
          <w:p w14:paraId="2B716EAA" w14:textId="77777777" w:rsidR="00FE1E3F" w:rsidRPr="00E17E5D" w:rsidRDefault="00FE1E3F" w:rsidP="00FE1E3F">
            <w:pPr>
              <w:pStyle w:val="Listenabsatz"/>
              <w:ind w:left="313"/>
              <w:rPr>
                <w:rFonts w:ascii="Arial" w:hAnsi="Arial" w:cs="Arial"/>
                <w:sz w:val="18"/>
                <w:szCs w:val="18"/>
              </w:rPr>
            </w:pPr>
          </w:p>
          <w:p w14:paraId="490305E7" w14:textId="140658F2" w:rsidR="00033E64" w:rsidRDefault="00033E64" w:rsidP="00FE1E3F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Aufsteckantenne (werkzeuglos montierbar) zur Übertragung der Funkprotokolle, unabhängig der Funktechnologie zum jeweiligen Empfänger: mobile wMBus Antenne, LoRaWAN-Gateway, NB-IoT Funkmast (Einsatzzweck z. B. Zählerschächte und Tiefkeller) ohne Verletzung der Eichgültigkeit montierbar.</w:t>
            </w:r>
          </w:p>
          <w:p w14:paraId="12BF14D7" w14:textId="6BC6E9C4" w:rsidR="005C156C" w:rsidRPr="00E17E5D" w:rsidRDefault="005C156C" w:rsidP="00FE1E3F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17E5D">
              <w:rPr>
                <w:rFonts w:ascii="Arial" w:hAnsi="Arial" w:cs="Arial"/>
                <w:sz w:val="18"/>
                <w:szCs w:val="18"/>
              </w:rPr>
              <w:t>Plombierschellen</w:t>
            </w:r>
            <w:proofErr w:type="spellEnd"/>
          </w:p>
          <w:p w14:paraId="478F4503" w14:textId="2EF67930" w:rsidR="005C156C" w:rsidRPr="00E17E5D" w:rsidRDefault="005C156C" w:rsidP="00FE1E3F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Dichtungen</w:t>
            </w:r>
          </w:p>
          <w:p w14:paraId="57373697" w14:textId="7DCE3B53" w:rsidR="005C156C" w:rsidRPr="00033E64" w:rsidRDefault="005C156C" w:rsidP="00033E64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Einsteck-Rückflussverhinderer für alle Zählerdimensionen und Baulängen</w:t>
            </w:r>
          </w:p>
        </w:tc>
        <w:tc>
          <w:tcPr>
            <w:tcW w:w="992" w:type="dxa"/>
            <w:tcBorders>
              <w:tr2bl w:val="single" w:sz="4" w:space="0" w:color="BFBFBF" w:themeColor="background1" w:themeShade="BF"/>
            </w:tcBorders>
          </w:tcPr>
          <w:p w14:paraId="7C362B80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r2bl w:val="single" w:sz="4" w:space="0" w:color="BFBFBF" w:themeColor="background1" w:themeShade="BF"/>
            </w:tcBorders>
          </w:tcPr>
          <w:p w14:paraId="452FB5E0" w14:textId="77777777" w:rsidR="005C156C" w:rsidRPr="00E17E5D" w:rsidRDefault="005C156C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26E" w:rsidRPr="00E17E5D" w14:paraId="35679581" w14:textId="77777777" w:rsidTr="00AD1E31">
        <w:tc>
          <w:tcPr>
            <w:tcW w:w="717" w:type="dxa"/>
          </w:tcPr>
          <w:p w14:paraId="425A1BF3" w14:textId="76CCBCE5" w:rsidR="000F726E" w:rsidRPr="00E17E5D" w:rsidRDefault="000F726E" w:rsidP="008B00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</w:t>
            </w:r>
          </w:p>
        </w:tc>
        <w:tc>
          <w:tcPr>
            <w:tcW w:w="838" w:type="dxa"/>
          </w:tcPr>
          <w:p w14:paraId="15EEFE10" w14:textId="77777777" w:rsidR="000F726E" w:rsidRPr="00E17E5D" w:rsidRDefault="000F726E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150D449E" w14:textId="4615C2F0" w:rsidR="000F726E" w:rsidRPr="00A0352E" w:rsidRDefault="000F726E" w:rsidP="000F726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352E">
              <w:rPr>
                <w:rFonts w:ascii="Arial" w:hAnsi="Arial" w:cs="Arial"/>
                <w:b/>
                <w:bCs/>
                <w:sz w:val="18"/>
                <w:szCs w:val="18"/>
              </w:rPr>
              <w:t>SURU-Ready* (bei Fernauslesung LoRa [A] und NB-IoT [B1+B2])</w:t>
            </w:r>
          </w:p>
          <w:p w14:paraId="01417D1A" w14:textId="390E14E0" w:rsidR="000F726E" w:rsidRPr="00A0352E" w:rsidRDefault="000F726E" w:rsidP="000F72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733C41D" w14:textId="50A23F94" w:rsidR="000F726E" w:rsidRPr="00A0352E" w:rsidRDefault="000F726E" w:rsidP="000F72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0352E">
              <w:rPr>
                <w:rFonts w:ascii="Arial" w:hAnsi="Arial" w:cs="Arial"/>
                <w:b/>
                <w:bCs/>
                <w:sz w:val="18"/>
                <w:szCs w:val="18"/>
              </w:rPr>
              <w:t>Leckageprävention</w:t>
            </w:r>
            <w:proofErr w:type="spellEnd"/>
            <w:r w:rsidRPr="00A035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gemäß Standard ST 2</w:t>
            </w:r>
            <w:r w:rsidR="00033E64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A035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oder höher</w:t>
            </w:r>
          </w:p>
          <w:p w14:paraId="77F76014" w14:textId="77777777" w:rsidR="000F726E" w:rsidRPr="00A0352E" w:rsidRDefault="000F726E" w:rsidP="000F726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0352E">
              <w:rPr>
                <w:rFonts w:ascii="Arial" w:hAnsi="Arial" w:cs="Arial"/>
                <w:i/>
                <w:iCs/>
                <w:sz w:val="18"/>
                <w:szCs w:val="18"/>
              </w:rPr>
              <w:t>Funktions- und Leistungsanforderungen</w:t>
            </w:r>
          </w:p>
          <w:p w14:paraId="682DCD68" w14:textId="77777777" w:rsidR="000F726E" w:rsidRPr="00A0352E" w:rsidRDefault="000F726E" w:rsidP="000F726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0352E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- Leckage-Erkennungsfunktion</w:t>
            </w:r>
          </w:p>
          <w:p w14:paraId="402E0F95" w14:textId="77777777" w:rsidR="000F726E" w:rsidRPr="00A0352E" w:rsidRDefault="000F726E" w:rsidP="000F726E">
            <w:pPr>
              <w:pStyle w:val="Listenabsatz"/>
              <w:numPr>
                <w:ilvl w:val="1"/>
                <w:numId w:val="2"/>
              </w:numPr>
              <w:ind w:left="745" w:hanging="425"/>
              <w:rPr>
                <w:rFonts w:ascii="Arial" w:hAnsi="Arial" w:cs="Arial"/>
                <w:sz w:val="18"/>
                <w:szCs w:val="18"/>
              </w:rPr>
            </w:pPr>
            <w:r w:rsidRPr="00A0352E">
              <w:rPr>
                <w:rFonts w:ascii="Arial" w:hAnsi="Arial" w:cs="Arial"/>
                <w:sz w:val="18"/>
                <w:szCs w:val="18"/>
              </w:rPr>
              <w:t xml:space="preserve">Leckage-Erkennung auf Basis kontinuierlicher Durchflussbeobachtung </w:t>
            </w:r>
          </w:p>
          <w:p w14:paraId="4218AA2F" w14:textId="77777777" w:rsidR="000F726E" w:rsidRPr="00A0352E" w:rsidRDefault="000F726E" w:rsidP="000F726E">
            <w:pPr>
              <w:pStyle w:val="Listenabsatz"/>
              <w:numPr>
                <w:ilvl w:val="1"/>
                <w:numId w:val="2"/>
              </w:numPr>
              <w:ind w:left="745" w:hanging="425"/>
              <w:rPr>
                <w:rFonts w:ascii="Arial" w:hAnsi="Arial" w:cs="Arial"/>
                <w:sz w:val="18"/>
                <w:szCs w:val="18"/>
              </w:rPr>
            </w:pPr>
            <w:r w:rsidRPr="00A0352E">
              <w:rPr>
                <w:rFonts w:ascii="Arial" w:hAnsi="Arial" w:cs="Arial"/>
                <w:sz w:val="18"/>
                <w:szCs w:val="18"/>
              </w:rPr>
              <w:t xml:space="preserve">Minimal erkennbare </w:t>
            </w:r>
            <w:proofErr w:type="spellStart"/>
            <w:r w:rsidRPr="00A0352E">
              <w:rPr>
                <w:rFonts w:ascii="Arial" w:hAnsi="Arial" w:cs="Arial"/>
                <w:sz w:val="18"/>
                <w:szCs w:val="18"/>
              </w:rPr>
              <w:t>Leckagemenge</w:t>
            </w:r>
            <w:proofErr w:type="spellEnd"/>
            <w:r w:rsidRPr="00A0352E">
              <w:rPr>
                <w:rFonts w:ascii="Arial" w:hAnsi="Arial" w:cs="Arial"/>
                <w:sz w:val="18"/>
                <w:szCs w:val="18"/>
              </w:rPr>
              <w:t xml:space="preserve"> ≤ Q1 </w:t>
            </w:r>
          </w:p>
          <w:p w14:paraId="4745ABDC" w14:textId="77777777" w:rsidR="000F726E" w:rsidRPr="00A0352E" w:rsidRDefault="000F726E" w:rsidP="000F726E">
            <w:pPr>
              <w:pStyle w:val="Listenabsatz"/>
              <w:numPr>
                <w:ilvl w:val="1"/>
                <w:numId w:val="2"/>
              </w:numPr>
              <w:ind w:left="745" w:hanging="425"/>
              <w:rPr>
                <w:rFonts w:ascii="Arial" w:hAnsi="Arial" w:cs="Arial"/>
                <w:sz w:val="18"/>
                <w:szCs w:val="18"/>
              </w:rPr>
            </w:pPr>
            <w:r w:rsidRPr="00A0352E">
              <w:rPr>
                <w:rFonts w:ascii="Arial" w:hAnsi="Arial" w:cs="Arial"/>
                <w:sz w:val="18"/>
                <w:szCs w:val="18"/>
              </w:rPr>
              <w:t xml:space="preserve">Maximale Zeit bis zur Erkennung ≤ 24 Stunden </w:t>
            </w:r>
          </w:p>
          <w:p w14:paraId="56DEE825" w14:textId="77777777" w:rsidR="000F726E" w:rsidRPr="00A0352E" w:rsidRDefault="000F726E" w:rsidP="000F726E">
            <w:pPr>
              <w:pStyle w:val="Listenabsatz"/>
              <w:numPr>
                <w:ilvl w:val="1"/>
                <w:numId w:val="2"/>
              </w:numPr>
              <w:ind w:left="745" w:hanging="425"/>
              <w:rPr>
                <w:rFonts w:ascii="Arial" w:hAnsi="Arial" w:cs="Arial"/>
                <w:sz w:val="18"/>
                <w:szCs w:val="18"/>
              </w:rPr>
            </w:pPr>
            <w:r w:rsidRPr="00A0352E">
              <w:rPr>
                <w:rFonts w:ascii="Arial" w:hAnsi="Arial" w:cs="Arial"/>
                <w:sz w:val="18"/>
                <w:szCs w:val="18"/>
              </w:rPr>
              <w:t xml:space="preserve">Sofortige Benachrichtigung über Funkkommunikation bei Erkennung eines Lecks  </w:t>
            </w:r>
          </w:p>
          <w:p w14:paraId="407CA962" w14:textId="77777777" w:rsidR="000F726E" w:rsidRPr="00A0352E" w:rsidRDefault="000F726E" w:rsidP="000F726E">
            <w:pPr>
              <w:ind w:left="462" w:hanging="46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0352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- Rohrbruch-Erkennungsfunktion </w:t>
            </w:r>
          </w:p>
          <w:p w14:paraId="097AFB8F" w14:textId="77777777" w:rsidR="000F726E" w:rsidRPr="00A0352E" w:rsidRDefault="000F726E" w:rsidP="000F726E">
            <w:pPr>
              <w:pStyle w:val="Listenabsatz"/>
              <w:numPr>
                <w:ilvl w:val="1"/>
                <w:numId w:val="2"/>
              </w:numPr>
              <w:ind w:left="745" w:hanging="425"/>
              <w:rPr>
                <w:rFonts w:ascii="Arial" w:hAnsi="Arial" w:cs="Arial"/>
                <w:sz w:val="18"/>
                <w:szCs w:val="18"/>
              </w:rPr>
            </w:pPr>
            <w:r w:rsidRPr="00A0352E">
              <w:rPr>
                <w:rFonts w:ascii="Arial" w:hAnsi="Arial" w:cs="Arial"/>
                <w:sz w:val="18"/>
                <w:szCs w:val="18"/>
              </w:rPr>
              <w:t xml:space="preserve">Rohrbruch-Erkennung auf Basis kontinuierlicher Durchflussbeobachtung </w:t>
            </w:r>
          </w:p>
          <w:p w14:paraId="4E114017" w14:textId="77777777" w:rsidR="000F726E" w:rsidRPr="00A0352E" w:rsidRDefault="000F726E" w:rsidP="000F726E">
            <w:pPr>
              <w:pStyle w:val="Listenabsatz"/>
              <w:numPr>
                <w:ilvl w:val="1"/>
                <w:numId w:val="2"/>
              </w:numPr>
              <w:ind w:left="745" w:hanging="425"/>
              <w:rPr>
                <w:rFonts w:ascii="Arial" w:hAnsi="Arial" w:cs="Arial"/>
                <w:sz w:val="18"/>
                <w:szCs w:val="18"/>
              </w:rPr>
            </w:pPr>
            <w:r w:rsidRPr="00A0352E">
              <w:rPr>
                <w:rFonts w:ascii="Arial" w:hAnsi="Arial" w:cs="Arial"/>
                <w:sz w:val="18"/>
                <w:szCs w:val="18"/>
              </w:rPr>
              <w:t xml:space="preserve">Minimal erkennbares Leck ≤ Q4 </w:t>
            </w:r>
          </w:p>
          <w:p w14:paraId="06D49377" w14:textId="77777777" w:rsidR="000F726E" w:rsidRPr="00A0352E" w:rsidRDefault="000F726E" w:rsidP="000F726E">
            <w:pPr>
              <w:pStyle w:val="Listenabsatz"/>
              <w:numPr>
                <w:ilvl w:val="1"/>
                <w:numId w:val="2"/>
              </w:numPr>
              <w:ind w:left="745" w:hanging="425"/>
              <w:rPr>
                <w:rFonts w:ascii="Arial" w:hAnsi="Arial" w:cs="Arial"/>
                <w:sz w:val="18"/>
                <w:szCs w:val="18"/>
              </w:rPr>
            </w:pPr>
            <w:r w:rsidRPr="00A0352E">
              <w:rPr>
                <w:rFonts w:ascii="Arial" w:hAnsi="Arial" w:cs="Arial"/>
                <w:sz w:val="18"/>
                <w:szCs w:val="18"/>
              </w:rPr>
              <w:t xml:space="preserve">Maximale Zeit bis zur Erkennung ≤ 1 h </w:t>
            </w:r>
          </w:p>
          <w:p w14:paraId="2429FF4B" w14:textId="77777777" w:rsidR="000F726E" w:rsidRPr="00A0352E" w:rsidRDefault="000F726E" w:rsidP="000F726E">
            <w:pPr>
              <w:pStyle w:val="Listenabsatz"/>
              <w:numPr>
                <w:ilvl w:val="1"/>
                <w:numId w:val="2"/>
              </w:numPr>
              <w:ind w:left="745" w:hanging="425"/>
              <w:rPr>
                <w:rFonts w:ascii="Arial" w:hAnsi="Arial" w:cs="Arial"/>
                <w:sz w:val="18"/>
                <w:szCs w:val="18"/>
              </w:rPr>
            </w:pPr>
            <w:r w:rsidRPr="00A0352E">
              <w:rPr>
                <w:rFonts w:ascii="Arial" w:hAnsi="Arial" w:cs="Arial"/>
                <w:sz w:val="18"/>
                <w:szCs w:val="18"/>
              </w:rPr>
              <w:t xml:space="preserve">Sofortige Benachrichtigung über Funkkommunikation bei Erkennung eines Rohrbruchs  </w:t>
            </w:r>
          </w:p>
          <w:p w14:paraId="7A33A986" w14:textId="77777777" w:rsidR="000F726E" w:rsidRPr="00A0352E" w:rsidRDefault="000F726E" w:rsidP="000F726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0352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- Rohrfrost-Erkennungsfunktion </w:t>
            </w:r>
          </w:p>
          <w:p w14:paraId="2AFB6C3F" w14:textId="77777777" w:rsidR="000F726E" w:rsidRPr="00A0352E" w:rsidRDefault="000F726E" w:rsidP="000F726E">
            <w:pPr>
              <w:pStyle w:val="Listenabsatz"/>
              <w:numPr>
                <w:ilvl w:val="1"/>
                <w:numId w:val="2"/>
              </w:numPr>
              <w:ind w:left="745" w:hanging="425"/>
              <w:rPr>
                <w:rFonts w:ascii="Arial" w:hAnsi="Arial" w:cs="Arial"/>
                <w:sz w:val="18"/>
                <w:szCs w:val="18"/>
              </w:rPr>
            </w:pPr>
            <w:r w:rsidRPr="00A0352E">
              <w:rPr>
                <w:rFonts w:ascii="Arial" w:hAnsi="Arial" w:cs="Arial"/>
                <w:sz w:val="18"/>
                <w:szCs w:val="18"/>
              </w:rPr>
              <w:t xml:space="preserve">Rohrfrost-Erkennung auf Basis von Temperaturbeobachtung </w:t>
            </w:r>
          </w:p>
          <w:p w14:paraId="0A747C64" w14:textId="77777777" w:rsidR="000F726E" w:rsidRPr="00A0352E" w:rsidRDefault="000F726E" w:rsidP="000F726E">
            <w:pPr>
              <w:pStyle w:val="Listenabsatz"/>
              <w:numPr>
                <w:ilvl w:val="1"/>
                <w:numId w:val="2"/>
              </w:numPr>
              <w:ind w:left="745" w:hanging="425"/>
              <w:rPr>
                <w:rFonts w:ascii="Arial" w:hAnsi="Arial" w:cs="Arial"/>
                <w:sz w:val="18"/>
                <w:szCs w:val="18"/>
              </w:rPr>
            </w:pPr>
            <w:r w:rsidRPr="00A0352E">
              <w:rPr>
                <w:rFonts w:ascii="Arial" w:hAnsi="Arial" w:cs="Arial"/>
                <w:sz w:val="18"/>
                <w:szCs w:val="18"/>
              </w:rPr>
              <w:t xml:space="preserve">Temperaturschwelle im Bereich von 0 °C bis 5 °C </w:t>
            </w:r>
          </w:p>
          <w:p w14:paraId="31D4B117" w14:textId="77777777" w:rsidR="000F726E" w:rsidRPr="00A0352E" w:rsidRDefault="000F726E" w:rsidP="000F726E">
            <w:pPr>
              <w:pStyle w:val="Listenabsatz"/>
              <w:numPr>
                <w:ilvl w:val="1"/>
                <w:numId w:val="2"/>
              </w:numPr>
              <w:ind w:left="745" w:hanging="425"/>
              <w:rPr>
                <w:rFonts w:ascii="Arial" w:hAnsi="Arial" w:cs="Arial"/>
                <w:sz w:val="18"/>
                <w:szCs w:val="18"/>
              </w:rPr>
            </w:pPr>
            <w:r w:rsidRPr="00A0352E">
              <w:rPr>
                <w:rFonts w:ascii="Arial" w:hAnsi="Arial" w:cs="Arial"/>
                <w:sz w:val="18"/>
                <w:szCs w:val="18"/>
              </w:rPr>
              <w:t xml:space="preserve">Maximale Zeit bis zur Erkennung ≤ 1 Stunde </w:t>
            </w:r>
          </w:p>
          <w:p w14:paraId="479A9200" w14:textId="77777777" w:rsidR="000F726E" w:rsidRPr="00A0352E" w:rsidRDefault="000F726E" w:rsidP="000F726E">
            <w:pPr>
              <w:pStyle w:val="Listenabsatz"/>
              <w:numPr>
                <w:ilvl w:val="1"/>
                <w:numId w:val="2"/>
              </w:numPr>
              <w:ind w:left="745" w:hanging="425"/>
              <w:rPr>
                <w:rFonts w:ascii="Arial" w:hAnsi="Arial" w:cs="Arial"/>
                <w:sz w:val="18"/>
                <w:szCs w:val="18"/>
              </w:rPr>
            </w:pPr>
            <w:r w:rsidRPr="00A0352E">
              <w:rPr>
                <w:rFonts w:ascii="Arial" w:hAnsi="Arial" w:cs="Arial"/>
                <w:sz w:val="18"/>
                <w:szCs w:val="18"/>
              </w:rPr>
              <w:t xml:space="preserve">Sofortige Benachrichtigung über Funkkommunikation bei Erkennung einer Temperaturunterschreitung </w:t>
            </w:r>
          </w:p>
          <w:p w14:paraId="0FDFF141" w14:textId="77777777" w:rsidR="000F726E" w:rsidRPr="00A0352E" w:rsidRDefault="000F726E" w:rsidP="000F726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0352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Daten- und Kommunikationsanforderungen </w:t>
            </w:r>
          </w:p>
          <w:p w14:paraId="1D3709A1" w14:textId="77777777" w:rsidR="000F726E" w:rsidRPr="00A0352E" w:rsidRDefault="000F726E" w:rsidP="000F726E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A0352E">
              <w:rPr>
                <w:rFonts w:ascii="Arial" w:hAnsi="Arial" w:cs="Arial"/>
                <w:sz w:val="18"/>
                <w:szCs w:val="18"/>
              </w:rPr>
              <w:t>Übertragung der Verbrauchsdaten über eine Funkverbindung mit großer Reichweite mindestens alle 24 Stunden mit stündlicher Aufschlüsselung des verbrauchten Wasservolumens und eines Logs der Verbrauchsdaten aus der vorhergehenden Übermittlung</w:t>
            </w:r>
          </w:p>
          <w:p w14:paraId="6379361C" w14:textId="77777777" w:rsidR="000F726E" w:rsidRPr="00A0352E" w:rsidRDefault="000F726E" w:rsidP="000F726E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A0352E">
              <w:rPr>
                <w:rFonts w:ascii="Arial" w:hAnsi="Arial" w:cs="Arial"/>
                <w:sz w:val="18"/>
                <w:szCs w:val="18"/>
              </w:rPr>
              <w:t xml:space="preserve">Übertragung der Alarmdaten über eine Funkverbindung mit großer Reichweite mit Angabe des Status von Leckagen, Rohrbrüchen und Rohrfrost mindestens alle 24 Stunden </w:t>
            </w:r>
          </w:p>
          <w:p w14:paraId="0C957BEA" w14:textId="77777777" w:rsidR="000F726E" w:rsidRPr="00A0352E" w:rsidRDefault="000F726E" w:rsidP="008B00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r2bl w:val="single" w:sz="4" w:space="0" w:color="BFBFBF" w:themeColor="background1" w:themeShade="BF"/>
            </w:tcBorders>
          </w:tcPr>
          <w:p w14:paraId="5DBF7A27" w14:textId="77777777" w:rsidR="000F726E" w:rsidRPr="00E17E5D" w:rsidRDefault="000F726E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r2bl w:val="single" w:sz="4" w:space="0" w:color="BFBFBF" w:themeColor="background1" w:themeShade="BF"/>
            </w:tcBorders>
          </w:tcPr>
          <w:p w14:paraId="15BE0236" w14:textId="77777777" w:rsidR="000F726E" w:rsidRPr="00E17E5D" w:rsidRDefault="000F726E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34BF" w:rsidRPr="00E17E5D" w14:paraId="1F524C83" w14:textId="77777777" w:rsidTr="00AD1E31">
        <w:tc>
          <w:tcPr>
            <w:tcW w:w="717" w:type="dxa"/>
          </w:tcPr>
          <w:p w14:paraId="3171C1CB" w14:textId="757F42A5" w:rsidR="00FC34BF" w:rsidRDefault="00FC34BF" w:rsidP="008B00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  <w:tc>
          <w:tcPr>
            <w:tcW w:w="838" w:type="dxa"/>
          </w:tcPr>
          <w:p w14:paraId="7424456F" w14:textId="77777777" w:rsidR="00FC34BF" w:rsidRPr="00E17E5D" w:rsidRDefault="00FC34B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334E0778" w14:textId="77777777" w:rsidR="00FC34BF" w:rsidRDefault="00FC34BF" w:rsidP="00FC34BF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B59DA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End-Kunden-App </w:t>
            </w:r>
            <w:r w:rsidRPr="006B59D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SURU </w:t>
            </w:r>
            <w:proofErr w:type="spellStart"/>
            <w:r w:rsidRPr="006B59D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WaterMonitor</w:t>
            </w:r>
            <w:proofErr w:type="spellEnd"/>
            <w:r w:rsidRPr="006B59D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*</w:t>
            </w:r>
          </w:p>
          <w:p w14:paraId="6BFB5A67" w14:textId="24C81CFA" w:rsidR="00FC34BF" w:rsidRPr="000F726E" w:rsidRDefault="00FC34BF" w:rsidP="00FC34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0F726E">
              <w:rPr>
                <w:rFonts w:ascii="Arial" w:hAnsi="Arial" w:cs="Arial"/>
                <w:b/>
                <w:bCs/>
                <w:sz w:val="18"/>
                <w:szCs w:val="18"/>
              </w:rPr>
              <w:t>bei Fernauslesung LoRa [A] und NB-IoT [B1+B2])</w:t>
            </w:r>
          </w:p>
          <w:p w14:paraId="506273A5" w14:textId="77777777" w:rsidR="00FC34BF" w:rsidRPr="00FC34BF" w:rsidRDefault="00FC34BF" w:rsidP="00FC34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381642E" w14:textId="77777777" w:rsidR="00FC34BF" w:rsidRPr="006B59DA" w:rsidRDefault="00FC34BF" w:rsidP="00FC34B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B59DA">
              <w:rPr>
                <w:rFonts w:ascii="Arial" w:hAnsi="Arial" w:cs="Arial"/>
                <w:sz w:val="18"/>
                <w:szCs w:val="18"/>
              </w:rPr>
              <w:t xml:space="preserve">Digitale Bereitstellung von Verbrauchsdaten und Zugang zum Rohrmonitor zur </w:t>
            </w:r>
            <w:proofErr w:type="spellStart"/>
            <w:r w:rsidRPr="006B59DA">
              <w:rPr>
                <w:rFonts w:ascii="Arial" w:hAnsi="Arial" w:cs="Arial"/>
                <w:sz w:val="18"/>
                <w:szCs w:val="18"/>
              </w:rPr>
              <w:t>Leckageprävention</w:t>
            </w:r>
            <w:proofErr w:type="spellEnd"/>
            <w:r w:rsidRPr="006B59DA">
              <w:rPr>
                <w:rFonts w:ascii="Arial" w:hAnsi="Arial" w:cs="Arial"/>
                <w:sz w:val="18"/>
                <w:szCs w:val="18"/>
              </w:rPr>
              <w:t xml:space="preserve"> über die SURU Water Monitor App für Endkunden. Beinhaltet</w:t>
            </w:r>
          </w:p>
          <w:p w14:paraId="25ED0D88" w14:textId="77777777" w:rsidR="00FC34BF" w:rsidRPr="006B59DA" w:rsidRDefault="00FC34BF" w:rsidP="00FC34BF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6B59DA">
              <w:rPr>
                <w:rFonts w:ascii="Arial" w:hAnsi="Arial" w:cs="Arial"/>
                <w:sz w:val="18"/>
                <w:szCs w:val="18"/>
              </w:rPr>
              <w:t>App-Betrieb</w:t>
            </w:r>
          </w:p>
          <w:p w14:paraId="122CE590" w14:textId="77777777" w:rsidR="00FC34BF" w:rsidRPr="006B59DA" w:rsidRDefault="00FC34BF" w:rsidP="00FC34BF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6B59DA">
              <w:rPr>
                <w:rFonts w:ascii="Arial" w:hAnsi="Arial" w:cs="Arial"/>
                <w:sz w:val="18"/>
                <w:szCs w:val="18"/>
              </w:rPr>
              <w:t>Datenvisualisierung</w:t>
            </w:r>
          </w:p>
          <w:p w14:paraId="5F6F7FE8" w14:textId="77777777" w:rsidR="00FC34BF" w:rsidRPr="006B59DA" w:rsidRDefault="00FC34BF" w:rsidP="00FC34BF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6B59DA">
              <w:rPr>
                <w:rFonts w:ascii="Arial" w:hAnsi="Arial" w:cs="Arial"/>
                <w:sz w:val="18"/>
                <w:szCs w:val="18"/>
              </w:rPr>
              <w:t>Ereignisbenachrichtigungen, sowie</w:t>
            </w:r>
          </w:p>
          <w:p w14:paraId="538AC2C5" w14:textId="77777777" w:rsidR="00FC34BF" w:rsidRPr="006B59DA" w:rsidRDefault="00FC34BF" w:rsidP="00FC34BF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6B59DA">
              <w:rPr>
                <w:rFonts w:ascii="Arial" w:hAnsi="Arial" w:cs="Arial"/>
                <w:sz w:val="18"/>
                <w:szCs w:val="18"/>
              </w:rPr>
              <w:t xml:space="preserve">Anomalie-Erkennung zur Früherkennung von Leitungswasserschäden. </w:t>
            </w:r>
          </w:p>
          <w:p w14:paraId="0D5ED118" w14:textId="77777777" w:rsidR="00FC34BF" w:rsidRPr="006B59DA" w:rsidRDefault="00FC34BF" w:rsidP="00FC34B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B59DA">
              <w:rPr>
                <w:rFonts w:ascii="Arial" w:hAnsi="Arial" w:cs="Arial"/>
                <w:sz w:val="18"/>
                <w:szCs w:val="18"/>
              </w:rPr>
              <w:t>Aktivierung erfolgt je Zähler, nutzbar durch den Endkunden bei App-Registrierung.</w:t>
            </w:r>
          </w:p>
          <w:p w14:paraId="2E88B879" w14:textId="77777777" w:rsidR="00FC34BF" w:rsidRPr="000F726E" w:rsidRDefault="00FC34BF" w:rsidP="000F726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r2bl w:val="single" w:sz="4" w:space="0" w:color="BFBFBF" w:themeColor="background1" w:themeShade="BF"/>
            </w:tcBorders>
          </w:tcPr>
          <w:p w14:paraId="4E19CB41" w14:textId="77777777" w:rsidR="00FC34BF" w:rsidRPr="00E17E5D" w:rsidRDefault="00FC34B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r2bl w:val="single" w:sz="4" w:space="0" w:color="BFBFBF" w:themeColor="background1" w:themeShade="BF"/>
            </w:tcBorders>
          </w:tcPr>
          <w:p w14:paraId="4E975986" w14:textId="77777777" w:rsidR="00FC34BF" w:rsidRPr="00E17E5D" w:rsidRDefault="00FC34B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565ADE8" w14:textId="77777777" w:rsidR="006B59DA" w:rsidRDefault="006B59DA">
      <w:r>
        <w:br w:type="page"/>
      </w:r>
    </w:p>
    <w:tbl>
      <w:tblPr>
        <w:tblStyle w:val="Tabellenraster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5810"/>
        <w:gridCol w:w="992"/>
        <w:gridCol w:w="852"/>
      </w:tblGrid>
      <w:tr w:rsidR="00632999" w:rsidRPr="00E17E5D" w14:paraId="698F21BF" w14:textId="77777777" w:rsidTr="00773DE1">
        <w:tc>
          <w:tcPr>
            <w:tcW w:w="704" w:type="dxa"/>
            <w:shd w:val="clear" w:color="auto" w:fill="D9D9D9" w:themeFill="background1" w:themeFillShade="D9"/>
          </w:tcPr>
          <w:p w14:paraId="491F6A66" w14:textId="2E04B377" w:rsidR="00632999" w:rsidRPr="00E17E5D" w:rsidRDefault="006B59DA" w:rsidP="00A235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br/>
            </w:r>
            <w:r w:rsidR="00970350" w:rsidRPr="00E17E5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5419742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  <w:shd w:val="clear" w:color="auto" w:fill="D9D9D9" w:themeFill="background1" w:themeFillShade="D9"/>
          </w:tcPr>
          <w:p w14:paraId="09D9C8D8" w14:textId="77777777" w:rsidR="00F156D8" w:rsidRPr="00E17E5D" w:rsidRDefault="00632999" w:rsidP="006329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17E5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Fernauslesung Möglichkeit A</w:t>
            </w:r>
            <w:r w:rsidR="00F156D8" w:rsidRPr="00E17E5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52A0253E" w14:textId="5C0A1523" w:rsidR="00CE7D14" w:rsidRPr="00E17E5D" w:rsidRDefault="00CE7D14" w:rsidP="006329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E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wMBus/LoRaWAN </w:t>
            </w:r>
          </w:p>
          <w:p w14:paraId="5054A567" w14:textId="31A7307F" w:rsidR="00CE7D14" w:rsidRPr="00E17E5D" w:rsidRDefault="00CE7D14" w:rsidP="005C15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A5A45DF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</w:tcPr>
          <w:p w14:paraId="5437539A" w14:textId="77777777" w:rsidR="00632999" w:rsidRPr="00E17E5D" w:rsidRDefault="0063299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39DA" w:rsidRPr="00E17E5D" w14:paraId="6F21D18E" w14:textId="77777777" w:rsidTr="00773DE1">
        <w:tc>
          <w:tcPr>
            <w:tcW w:w="704" w:type="dxa"/>
            <w:shd w:val="clear" w:color="auto" w:fill="D9D9D9" w:themeFill="background1" w:themeFillShade="D9"/>
          </w:tcPr>
          <w:p w14:paraId="78C6CF42" w14:textId="6C6B1B22" w:rsidR="005039DA" w:rsidRPr="00E17E5D" w:rsidRDefault="00970350" w:rsidP="008B0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E5D">
              <w:rPr>
                <w:rFonts w:ascii="Arial" w:hAnsi="Arial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E0A10F5" w14:textId="77777777" w:rsidR="005039DA" w:rsidRPr="00E17E5D" w:rsidRDefault="005039DA" w:rsidP="008B0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0" w:type="dxa"/>
            <w:shd w:val="clear" w:color="auto" w:fill="D9D9D9" w:themeFill="background1" w:themeFillShade="D9"/>
          </w:tcPr>
          <w:p w14:paraId="63397C1D" w14:textId="77777777" w:rsidR="005039DA" w:rsidRPr="00E17E5D" w:rsidRDefault="005039DA" w:rsidP="008B0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E5D">
              <w:rPr>
                <w:rFonts w:ascii="Arial" w:hAnsi="Arial" w:cs="Arial"/>
                <w:b/>
                <w:bCs/>
                <w:sz w:val="20"/>
                <w:szCs w:val="20"/>
              </w:rPr>
              <w:t>Gehäuse Messing (UBA)</w:t>
            </w:r>
          </w:p>
          <w:p w14:paraId="2F5B6124" w14:textId="77777777" w:rsidR="005039DA" w:rsidRPr="00E17E5D" w:rsidRDefault="005039DA" w:rsidP="008B0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FAA7E8A" w14:textId="77777777" w:rsidR="005039DA" w:rsidRPr="00E17E5D" w:rsidRDefault="005039DA" w:rsidP="008B0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</w:tcPr>
          <w:p w14:paraId="2AC55385" w14:textId="77777777" w:rsidR="005039DA" w:rsidRPr="00E17E5D" w:rsidRDefault="005039DA" w:rsidP="008B0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39DA" w:rsidRPr="00E17E5D" w14:paraId="63163A96" w14:textId="77777777" w:rsidTr="00773DE1">
        <w:tc>
          <w:tcPr>
            <w:tcW w:w="704" w:type="dxa"/>
          </w:tcPr>
          <w:p w14:paraId="38476D08" w14:textId="3EBEC113" w:rsidR="005039DA" w:rsidRPr="00E17E5D" w:rsidRDefault="00970350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1.1.1</w:t>
            </w:r>
          </w:p>
        </w:tc>
        <w:tc>
          <w:tcPr>
            <w:tcW w:w="851" w:type="dxa"/>
          </w:tcPr>
          <w:p w14:paraId="272EAED0" w14:textId="77777777" w:rsidR="005039DA" w:rsidRPr="00E17E5D" w:rsidRDefault="005039DA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44F53269" w14:textId="171D1A1B" w:rsidR="005039DA" w:rsidRPr="00E17E5D" w:rsidRDefault="005039DA" w:rsidP="008B001A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Qalcosonic W1* Q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  <w:lang w:val="en-CA"/>
              </w:rPr>
              <w:t>3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4 BL 190mm R ¾" </w:t>
            </w:r>
            <w:r w:rsidR="00F156D8"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G 1” DN 20</w:t>
            </w:r>
            <w:r w:rsidR="005C156C"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T30</w:t>
            </w:r>
          </w:p>
          <w:p w14:paraId="0D9BBF9D" w14:textId="77777777" w:rsidR="005039DA" w:rsidRPr="00E17E5D" w:rsidRDefault="005039DA" w:rsidP="008B001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 xml:space="preserve">Gehäuse 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UBA-</w:t>
            </w:r>
            <w:r w:rsidRPr="00E17E5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Messing</w:t>
            </w:r>
            <w:r w:rsidRPr="00E17E5D">
              <w:rPr>
                <w:rFonts w:ascii="Arial" w:hAnsi="Arial" w:cs="Arial"/>
                <w:sz w:val="18"/>
                <w:szCs w:val="18"/>
              </w:rPr>
              <w:t xml:space="preserve"> (CW617N)</w:t>
            </w:r>
          </w:p>
          <w:p w14:paraId="476E31BA" w14:textId="082D1348" w:rsidR="00F156D8" w:rsidRPr="00E17E5D" w:rsidRDefault="00F156D8" w:rsidP="00F156D8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Sonst wie vorab beschrieben</w:t>
            </w:r>
          </w:p>
          <w:p w14:paraId="2B1298DE" w14:textId="169FB41F" w:rsidR="005039DA" w:rsidRPr="00E17E5D" w:rsidRDefault="00F156D8" w:rsidP="00F156D8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Gesetzliches Festentgelt für die Konformitätserklärung (KE)</w:t>
            </w:r>
          </w:p>
        </w:tc>
        <w:tc>
          <w:tcPr>
            <w:tcW w:w="992" w:type="dxa"/>
          </w:tcPr>
          <w:p w14:paraId="037F4449" w14:textId="77777777" w:rsidR="005039DA" w:rsidRPr="00E17E5D" w:rsidRDefault="005039DA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446B4A82" w14:textId="77777777" w:rsidR="005039DA" w:rsidRPr="00E17E5D" w:rsidRDefault="005039DA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AF" w:rsidRPr="00E17E5D" w14:paraId="12C4FE41" w14:textId="77777777" w:rsidTr="00773DE1">
        <w:tc>
          <w:tcPr>
            <w:tcW w:w="704" w:type="dxa"/>
          </w:tcPr>
          <w:p w14:paraId="16878B85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9001E51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449801B0" w14:textId="39CD15F0" w:rsidR="00A168AF" w:rsidRPr="00E17E5D" w:rsidRDefault="00A168AF" w:rsidP="00A168AF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Preis inkl. KE</w:t>
            </w:r>
          </w:p>
        </w:tc>
        <w:tc>
          <w:tcPr>
            <w:tcW w:w="992" w:type="dxa"/>
          </w:tcPr>
          <w:p w14:paraId="168584DF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1B4720E0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39DA" w:rsidRPr="00E17E5D" w14:paraId="2A70EE9E" w14:textId="77777777" w:rsidTr="00773DE1">
        <w:tc>
          <w:tcPr>
            <w:tcW w:w="704" w:type="dxa"/>
          </w:tcPr>
          <w:p w14:paraId="66D272C4" w14:textId="276B25BA" w:rsidR="005039DA" w:rsidRPr="00E17E5D" w:rsidRDefault="00970350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1.1.2</w:t>
            </w:r>
          </w:p>
        </w:tc>
        <w:tc>
          <w:tcPr>
            <w:tcW w:w="851" w:type="dxa"/>
          </w:tcPr>
          <w:p w14:paraId="3289C715" w14:textId="77777777" w:rsidR="005039DA" w:rsidRPr="00E17E5D" w:rsidRDefault="005039DA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6AA75076" w14:textId="0915F477" w:rsidR="005039DA" w:rsidRPr="00E17E5D" w:rsidRDefault="005039DA" w:rsidP="008B001A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Qalcosonic W1* Q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  <w:lang w:val="en-CA"/>
              </w:rPr>
              <w:t>3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4 BL 105mm R ¾" </w:t>
            </w:r>
            <w:r w:rsidR="00F156D8"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G 1” DN 20</w:t>
            </w:r>
            <w:r w:rsidR="005C156C"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T30</w:t>
            </w:r>
          </w:p>
          <w:p w14:paraId="2FC6A4EC" w14:textId="77777777" w:rsidR="005039DA" w:rsidRPr="00E17E5D" w:rsidRDefault="005039DA" w:rsidP="008B001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 xml:space="preserve">Gehäuse 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UBA-</w:t>
            </w:r>
            <w:r w:rsidRPr="00E17E5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Messing</w:t>
            </w:r>
            <w:r w:rsidRPr="00E17E5D">
              <w:rPr>
                <w:rFonts w:ascii="Arial" w:hAnsi="Arial" w:cs="Arial"/>
                <w:sz w:val="18"/>
                <w:szCs w:val="18"/>
              </w:rPr>
              <w:t xml:space="preserve"> (CW617N)</w:t>
            </w:r>
          </w:p>
          <w:p w14:paraId="16692C49" w14:textId="16E2A2C6" w:rsidR="00CC13E0" w:rsidRPr="00E17E5D" w:rsidRDefault="00CC13E0" w:rsidP="008B001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Speziell für vorhandene Steigleitungs-/Fallleitungsinstallationen</w:t>
            </w:r>
          </w:p>
          <w:p w14:paraId="186987ED" w14:textId="77777777" w:rsidR="00F156D8" w:rsidRPr="00E17E5D" w:rsidRDefault="00F156D8" w:rsidP="00F156D8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Sonst wie vorab beschrieben</w:t>
            </w:r>
          </w:p>
          <w:p w14:paraId="72B1B458" w14:textId="0313E8E5" w:rsidR="005039DA" w:rsidRPr="00E17E5D" w:rsidRDefault="00F156D8" w:rsidP="00A168AF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Gesetzliches Festentgelt für die Konformitätserklärung (KE)</w:t>
            </w:r>
          </w:p>
        </w:tc>
        <w:tc>
          <w:tcPr>
            <w:tcW w:w="992" w:type="dxa"/>
          </w:tcPr>
          <w:p w14:paraId="2660802B" w14:textId="77777777" w:rsidR="005039DA" w:rsidRPr="00E17E5D" w:rsidRDefault="005039DA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5F21B02F" w14:textId="77777777" w:rsidR="005039DA" w:rsidRPr="00E17E5D" w:rsidRDefault="005039DA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AF" w:rsidRPr="00E17E5D" w14:paraId="17094233" w14:textId="77777777" w:rsidTr="00773DE1">
        <w:tc>
          <w:tcPr>
            <w:tcW w:w="704" w:type="dxa"/>
          </w:tcPr>
          <w:p w14:paraId="1DCC70AE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70B8719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204A934A" w14:textId="308A2BDD" w:rsidR="00A168AF" w:rsidRPr="00E17E5D" w:rsidRDefault="00A168AF" w:rsidP="00A168AF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Preis inkl. KE</w:t>
            </w:r>
          </w:p>
        </w:tc>
        <w:tc>
          <w:tcPr>
            <w:tcW w:w="992" w:type="dxa"/>
          </w:tcPr>
          <w:p w14:paraId="6801431D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1378A972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AF" w:rsidRPr="00E17E5D" w14:paraId="12E9854A" w14:textId="77777777" w:rsidTr="00773DE1">
        <w:tc>
          <w:tcPr>
            <w:tcW w:w="704" w:type="dxa"/>
            <w:shd w:val="clear" w:color="auto" w:fill="D9D9D9" w:themeFill="background1" w:themeFillShade="D9"/>
          </w:tcPr>
          <w:p w14:paraId="317F9B20" w14:textId="4907EB38" w:rsidR="00A168AF" w:rsidRPr="00E17E5D" w:rsidRDefault="00A168AF" w:rsidP="00A168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E5D">
              <w:rPr>
                <w:rFonts w:ascii="Arial" w:hAnsi="Arial" w:cs="Arial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76EF18C" w14:textId="77777777" w:rsidR="00A168AF" w:rsidRPr="00E17E5D" w:rsidRDefault="00A168AF" w:rsidP="00A168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0" w:type="dxa"/>
            <w:shd w:val="clear" w:color="auto" w:fill="D9D9D9" w:themeFill="background1" w:themeFillShade="D9"/>
          </w:tcPr>
          <w:p w14:paraId="46352FF2" w14:textId="77777777" w:rsidR="00A168AF" w:rsidRPr="00E17E5D" w:rsidRDefault="00A168AF" w:rsidP="00A168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E5D">
              <w:rPr>
                <w:rFonts w:ascii="Arial" w:hAnsi="Arial" w:cs="Arial"/>
                <w:b/>
                <w:bCs/>
                <w:sz w:val="20"/>
                <w:szCs w:val="20"/>
              </w:rPr>
              <w:t>Gehäuse Messing (Bleifrei)</w:t>
            </w:r>
          </w:p>
          <w:p w14:paraId="017D3793" w14:textId="77777777" w:rsidR="00A168AF" w:rsidRPr="00E17E5D" w:rsidRDefault="00A168AF" w:rsidP="00A168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BC9C204" w14:textId="77777777" w:rsidR="00A168AF" w:rsidRPr="00E17E5D" w:rsidRDefault="00A168AF" w:rsidP="00A168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</w:tcPr>
          <w:p w14:paraId="4624F576" w14:textId="77777777" w:rsidR="00A168AF" w:rsidRPr="00E17E5D" w:rsidRDefault="00A168AF" w:rsidP="00A168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68AF" w:rsidRPr="00E17E5D" w14:paraId="52780051" w14:textId="77777777" w:rsidTr="00773DE1">
        <w:tc>
          <w:tcPr>
            <w:tcW w:w="704" w:type="dxa"/>
          </w:tcPr>
          <w:p w14:paraId="497EDA52" w14:textId="70544701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1.2.1</w:t>
            </w:r>
          </w:p>
        </w:tc>
        <w:tc>
          <w:tcPr>
            <w:tcW w:w="851" w:type="dxa"/>
          </w:tcPr>
          <w:p w14:paraId="228A5B1A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30D5A9B8" w14:textId="58AB66C4" w:rsidR="00A168AF" w:rsidRPr="00E17E5D" w:rsidRDefault="00A168AF" w:rsidP="00A168AF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Qalcosonic W1* Q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  <w:lang w:val="en-CA"/>
              </w:rPr>
              <w:t>3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4 BL 190mm R ¾" G 1” DN 20 T30</w:t>
            </w:r>
          </w:p>
          <w:p w14:paraId="0FDCD74E" w14:textId="7659DAF8" w:rsidR="00A168AF" w:rsidRPr="00E17E5D" w:rsidRDefault="00A168AF" w:rsidP="00A168AF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 xml:space="preserve">Gehäuse </w:t>
            </w:r>
            <w:r w:rsidRPr="00E17E5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Bleifreies Messing</w:t>
            </w:r>
            <w:r w:rsidRPr="00E17E5D">
              <w:rPr>
                <w:rFonts w:ascii="Arial" w:hAnsi="Arial" w:cs="Arial"/>
                <w:sz w:val="18"/>
                <w:szCs w:val="18"/>
              </w:rPr>
              <w:t xml:space="preserve"> (&lt;0,1% </w:t>
            </w:r>
            <w:proofErr w:type="spellStart"/>
            <w:r w:rsidR="00CC13E0" w:rsidRPr="00E17E5D">
              <w:rPr>
                <w:rFonts w:ascii="Arial" w:hAnsi="Arial" w:cs="Arial"/>
                <w:sz w:val="18"/>
                <w:szCs w:val="18"/>
              </w:rPr>
              <w:t>Pb</w:t>
            </w:r>
            <w:proofErr w:type="spellEnd"/>
            <w:r w:rsidR="00CC13E0" w:rsidRPr="00E17E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7E5D">
              <w:rPr>
                <w:rFonts w:ascii="Arial" w:hAnsi="Arial" w:cs="Arial"/>
                <w:sz w:val="18"/>
                <w:szCs w:val="18"/>
              </w:rPr>
              <w:t>CW724R)</w:t>
            </w:r>
          </w:p>
          <w:p w14:paraId="33BD672E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Sonst wie vorab beschrieben</w:t>
            </w:r>
          </w:p>
          <w:p w14:paraId="263C8E8C" w14:textId="78185691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Gesetzliches Festentgelt für die Konformitätserklärung (KE)</w:t>
            </w:r>
          </w:p>
        </w:tc>
        <w:tc>
          <w:tcPr>
            <w:tcW w:w="992" w:type="dxa"/>
          </w:tcPr>
          <w:p w14:paraId="7C356813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27E68B3A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AF" w:rsidRPr="00E17E5D" w14:paraId="4DFF94B1" w14:textId="77777777" w:rsidTr="00773DE1">
        <w:tc>
          <w:tcPr>
            <w:tcW w:w="704" w:type="dxa"/>
          </w:tcPr>
          <w:p w14:paraId="12923A42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ED1C1E2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2007AEA8" w14:textId="7AC7A6C4" w:rsidR="00A168AF" w:rsidRPr="00E17E5D" w:rsidRDefault="00A168AF" w:rsidP="00A168AF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Preis inkl. KE</w:t>
            </w:r>
          </w:p>
        </w:tc>
        <w:tc>
          <w:tcPr>
            <w:tcW w:w="992" w:type="dxa"/>
          </w:tcPr>
          <w:p w14:paraId="61C4154E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3A724CF8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AF" w:rsidRPr="00E17E5D" w14:paraId="6B00859E" w14:textId="77777777" w:rsidTr="00773DE1">
        <w:tc>
          <w:tcPr>
            <w:tcW w:w="704" w:type="dxa"/>
          </w:tcPr>
          <w:p w14:paraId="60B111DE" w14:textId="2E6E39B2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1.2.2</w:t>
            </w:r>
          </w:p>
        </w:tc>
        <w:tc>
          <w:tcPr>
            <w:tcW w:w="851" w:type="dxa"/>
          </w:tcPr>
          <w:p w14:paraId="040767D0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2B265B33" w14:textId="05137EF3" w:rsidR="00A168AF" w:rsidRPr="00E17E5D" w:rsidRDefault="00A168AF" w:rsidP="00A168AF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Qalcosonic W1* Q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  <w:lang w:val="en-CA"/>
              </w:rPr>
              <w:t>3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4 BL 105mm R ¾" G 1” DN 20 T30</w:t>
            </w:r>
          </w:p>
          <w:p w14:paraId="798575B0" w14:textId="1A50260A" w:rsidR="00A168AF" w:rsidRPr="00E17E5D" w:rsidRDefault="00A168AF" w:rsidP="00A168AF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 xml:space="preserve">Gehäuse </w:t>
            </w:r>
            <w:r w:rsidRPr="00E17E5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Bleifreies Messing</w:t>
            </w:r>
            <w:r w:rsidRPr="00E17E5D">
              <w:rPr>
                <w:rFonts w:ascii="Arial" w:hAnsi="Arial" w:cs="Arial"/>
                <w:sz w:val="18"/>
                <w:szCs w:val="18"/>
              </w:rPr>
              <w:t xml:space="preserve"> (&lt;0,1% CW724R)</w:t>
            </w:r>
          </w:p>
          <w:p w14:paraId="5CD8872A" w14:textId="4CD914B8" w:rsidR="00CC13E0" w:rsidRPr="00E17E5D" w:rsidRDefault="00CC13E0" w:rsidP="00CC13E0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Speziell für vorhandene Steigleitungs-/Fallleitungsinstallationen</w:t>
            </w:r>
          </w:p>
          <w:p w14:paraId="789F7FCB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Sonst wie vorab beschrieben</w:t>
            </w:r>
          </w:p>
          <w:p w14:paraId="1000C9B1" w14:textId="51EC5E1D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Gesetzliches Festentgelt für die Konformitätserklärung (KE)</w:t>
            </w:r>
          </w:p>
        </w:tc>
        <w:tc>
          <w:tcPr>
            <w:tcW w:w="992" w:type="dxa"/>
          </w:tcPr>
          <w:p w14:paraId="09463C62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66872E1A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AF" w:rsidRPr="00E17E5D" w14:paraId="72E91043" w14:textId="77777777" w:rsidTr="00773DE1">
        <w:tc>
          <w:tcPr>
            <w:tcW w:w="704" w:type="dxa"/>
          </w:tcPr>
          <w:p w14:paraId="6097D0AC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3B2D4707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530AAAA3" w14:textId="4918A7DB" w:rsidR="00A168AF" w:rsidRPr="00E17E5D" w:rsidRDefault="00A168AF" w:rsidP="00A168AF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Preis inkl. KE</w:t>
            </w:r>
          </w:p>
        </w:tc>
        <w:tc>
          <w:tcPr>
            <w:tcW w:w="992" w:type="dxa"/>
          </w:tcPr>
          <w:p w14:paraId="5B4119E9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6B8BF2A8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AF" w:rsidRPr="00E17E5D" w14:paraId="69A08589" w14:textId="77777777" w:rsidTr="00773DE1">
        <w:tc>
          <w:tcPr>
            <w:tcW w:w="704" w:type="dxa"/>
            <w:shd w:val="clear" w:color="auto" w:fill="D9D9D9" w:themeFill="background1" w:themeFillShade="D9"/>
          </w:tcPr>
          <w:p w14:paraId="133FF88E" w14:textId="29900CAC" w:rsidR="00A168AF" w:rsidRPr="00E17E5D" w:rsidRDefault="00A168AF" w:rsidP="00A168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E5D">
              <w:rPr>
                <w:rFonts w:ascii="Arial" w:hAnsi="Arial" w:cs="Arial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82F2CEA" w14:textId="77777777" w:rsidR="00A168AF" w:rsidRPr="00E17E5D" w:rsidRDefault="00A168AF" w:rsidP="00A168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0" w:type="dxa"/>
            <w:shd w:val="clear" w:color="auto" w:fill="D9D9D9" w:themeFill="background1" w:themeFillShade="D9"/>
          </w:tcPr>
          <w:p w14:paraId="64DAD1DD" w14:textId="77777777" w:rsidR="00A168AF" w:rsidRPr="00E17E5D" w:rsidRDefault="00A168AF" w:rsidP="00A168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E5D">
              <w:rPr>
                <w:rFonts w:ascii="Arial" w:hAnsi="Arial" w:cs="Arial"/>
                <w:b/>
                <w:bCs/>
                <w:sz w:val="20"/>
                <w:szCs w:val="20"/>
              </w:rPr>
              <w:t>Gehäuse Composite</w:t>
            </w:r>
          </w:p>
          <w:p w14:paraId="39B208B7" w14:textId="77777777" w:rsidR="00A168AF" w:rsidRPr="00E17E5D" w:rsidRDefault="00A168AF" w:rsidP="00A168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E0530DD" w14:textId="77777777" w:rsidR="00A168AF" w:rsidRPr="00E17E5D" w:rsidRDefault="00A168AF" w:rsidP="00A168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</w:tcPr>
          <w:p w14:paraId="28308D11" w14:textId="77777777" w:rsidR="00A168AF" w:rsidRPr="00E17E5D" w:rsidRDefault="00A168AF" w:rsidP="00A168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68AF" w:rsidRPr="00E17E5D" w14:paraId="708C4D44" w14:textId="77777777" w:rsidTr="00773DE1">
        <w:tc>
          <w:tcPr>
            <w:tcW w:w="704" w:type="dxa"/>
          </w:tcPr>
          <w:p w14:paraId="782FF71F" w14:textId="6E5ADE99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1.3.1</w:t>
            </w:r>
          </w:p>
        </w:tc>
        <w:tc>
          <w:tcPr>
            <w:tcW w:w="851" w:type="dxa"/>
          </w:tcPr>
          <w:p w14:paraId="632860E9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5ECF5BB5" w14:textId="2A69605A" w:rsidR="00A168AF" w:rsidRPr="00E17E5D" w:rsidRDefault="00A168AF" w:rsidP="00A168AF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Qalcosonic W1* Q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  <w:lang w:val="en-CA"/>
              </w:rPr>
              <w:t>3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4 BL 190mm R ¾" G 1” DN 20 T30</w:t>
            </w:r>
          </w:p>
          <w:p w14:paraId="75E38297" w14:textId="77777777" w:rsidR="00A168AF" w:rsidRPr="00E17E5D" w:rsidRDefault="00A168AF" w:rsidP="00A168AF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 xml:space="preserve">Gehäuse </w:t>
            </w:r>
            <w:r w:rsidRPr="00E17E5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Composite</w:t>
            </w:r>
          </w:p>
          <w:p w14:paraId="6FAFBE71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Sonst wie vorab beschrieben</w:t>
            </w:r>
          </w:p>
          <w:p w14:paraId="1F1AC634" w14:textId="4B0A62B8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Gesetzliches Festentgelt für die Konformitätserklärung (KE)</w:t>
            </w:r>
          </w:p>
        </w:tc>
        <w:tc>
          <w:tcPr>
            <w:tcW w:w="992" w:type="dxa"/>
          </w:tcPr>
          <w:p w14:paraId="61328085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69796108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AF" w:rsidRPr="00E17E5D" w14:paraId="630BE7B7" w14:textId="77777777" w:rsidTr="00773DE1">
        <w:tc>
          <w:tcPr>
            <w:tcW w:w="704" w:type="dxa"/>
          </w:tcPr>
          <w:p w14:paraId="53FB1295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204C54E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6C121FBE" w14:textId="5F5A2AE6" w:rsidR="00A168AF" w:rsidRPr="00E17E5D" w:rsidRDefault="00A168AF" w:rsidP="00A168AF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Preis inkl. KE</w:t>
            </w:r>
          </w:p>
        </w:tc>
        <w:tc>
          <w:tcPr>
            <w:tcW w:w="992" w:type="dxa"/>
          </w:tcPr>
          <w:p w14:paraId="0E58B722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7C76579C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AF" w:rsidRPr="00E17E5D" w14:paraId="68DAEFC4" w14:textId="77777777" w:rsidTr="00773DE1">
        <w:tc>
          <w:tcPr>
            <w:tcW w:w="704" w:type="dxa"/>
          </w:tcPr>
          <w:p w14:paraId="0461CA01" w14:textId="5C60511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1.3.2</w:t>
            </w:r>
          </w:p>
        </w:tc>
        <w:tc>
          <w:tcPr>
            <w:tcW w:w="851" w:type="dxa"/>
          </w:tcPr>
          <w:p w14:paraId="368F44AE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46637CF5" w14:textId="27A23723" w:rsidR="00A168AF" w:rsidRPr="00E17E5D" w:rsidRDefault="00A168AF" w:rsidP="00A168AF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Qalcosonic W1* Q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  <w:lang w:val="en-CA"/>
              </w:rPr>
              <w:t>3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4 BL 105mm R ¾" G 1” DN 20 T30</w:t>
            </w:r>
          </w:p>
          <w:p w14:paraId="4148D0D3" w14:textId="77777777" w:rsidR="00A168AF" w:rsidRPr="00E17E5D" w:rsidRDefault="00A168AF" w:rsidP="00A168AF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 xml:space="preserve">Gehäuse </w:t>
            </w:r>
            <w:r w:rsidRPr="00E17E5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Composite</w:t>
            </w:r>
          </w:p>
          <w:p w14:paraId="78360816" w14:textId="7A968170" w:rsidR="00CC13E0" w:rsidRPr="00E17E5D" w:rsidRDefault="00CC13E0" w:rsidP="00CC13E0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Speziell für vorhandene Steigleitungs-/Fallleitungsinstallationen</w:t>
            </w:r>
          </w:p>
          <w:p w14:paraId="03FCBAFF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Sonst wie vorab beschrieben</w:t>
            </w:r>
          </w:p>
          <w:p w14:paraId="314AA985" w14:textId="00260F3F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Gesetzliches Festentgelt für die Konformitätserklärung (KE)</w:t>
            </w:r>
          </w:p>
        </w:tc>
        <w:tc>
          <w:tcPr>
            <w:tcW w:w="992" w:type="dxa"/>
          </w:tcPr>
          <w:p w14:paraId="185612C9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391B56BA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AF" w:rsidRPr="00E17E5D" w14:paraId="28674BB3" w14:textId="77777777" w:rsidTr="00773DE1">
        <w:tc>
          <w:tcPr>
            <w:tcW w:w="704" w:type="dxa"/>
          </w:tcPr>
          <w:p w14:paraId="20664C04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F7EF166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13FF9586" w14:textId="1DCFE9C5" w:rsidR="00A168AF" w:rsidRPr="00E17E5D" w:rsidRDefault="00A168AF" w:rsidP="00A168AF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Preis inkl. KE</w:t>
            </w:r>
          </w:p>
        </w:tc>
        <w:tc>
          <w:tcPr>
            <w:tcW w:w="992" w:type="dxa"/>
          </w:tcPr>
          <w:p w14:paraId="4F17E363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627B1F29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AF" w:rsidRPr="00E17E5D" w14:paraId="1539E0B1" w14:textId="77777777" w:rsidTr="00773DE1">
        <w:tc>
          <w:tcPr>
            <w:tcW w:w="704" w:type="dxa"/>
          </w:tcPr>
          <w:p w14:paraId="2770A02F" w14:textId="3FD54333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1.3.3</w:t>
            </w:r>
          </w:p>
        </w:tc>
        <w:tc>
          <w:tcPr>
            <w:tcW w:w="851" w:type="dxa"/>
          </w:tcPr>
          <w:p w14:paraId="26BDF781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482D1872" w14:textId="1529F669" w:rsidR="00A168AF" w:rsidRPr="00E17E5D" w:rsidRDefault="00A168AF" w:rsidP="00A168AF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Qalcosonic W1* Q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  <w:lang w:val="en-CA"/>
              </w:rPr>
              <w:t>3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10 BL 260mm R 1" G 11/4” DN 25 T30</w:t>
            </w:r>
          </w:p>
          <w:p w14:paraId="5468933B" w14:textId="77777777" w:rsidR="00A168AF" w:rsidRPr="00E17E5D" w:rsidRDefault="00A168AF" w:rsidP="00A168AF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 xml:space="preserve">Gehäuse </w:t>
            </w:r>
            <w:r w:rsidRPr="00E17E5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Composite</w:t>
            </w:r>
          </w:p>
          <w:p w14:paraId="249FE1B4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Sonst wie vorab beschrieben</w:t>
            </w:r>
          </w:p>
          <w:p w14:paraId="60CCCDD4" w14:textId="156096A6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Gesetzliches Festentgelt für die Konformitätserklärung (KE)</w:t>
            </w:r>
          </w:p>
        </w:tc>
        <w:tc>
          <w:tcPr>
            <w:tcW w:w="992" w:type="dxa"/>
          </w:tcPr>
          <w:p w14:paraId="2C01202C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423C0FE0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AF" w:rsidRPr="00E17E5D" w14:paraId="033A4D29" w14:textId="77777777" w:rsidTr="00773DE1">
        <w:tc>
          <w:tcPr>
            <w:tcW w:w="704" w:type="dxa"/>
          </w:tcPr>
          <w:p w14:paraId="4E154F82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297FA95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3B74DD20" w14:textId="6EAEDD95" w:rsidR="00A168AF" w:rsidRPr="00E17E5D" w:rsidRDefault="00A168AF" w:rsidP="00A168AF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Preis inkl. KE</w:t>
            </w:r>
          </w:p>
        </w:tc>
        <w:tc>
          <w:tcPr>
            <w:tcW w:w="992" w:type="dxa"/>
          </w:tcPr>
          <w:p w14:paraId="0D53FAE8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69CD476F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AF" w:rsidRPr="00E17E5D" w14:paraId="5991705A" w14:textId="77777777" w:rsidTr="00773DE1">
        <w:tc>
          <w:tcPr>
            <w:tcW w:w="704" w:type="dxa"/>
          </w:tcPr>
          <w:p w14:paraId="1E80AF05" w14:textId="0B2D882E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1.3.4</w:t>
            </w:r>
          </w:p>
        </w:tc>
        <w:tc>
          <w:tcPr>
            <w:tcW w:w="851" w:type="dxa"/>
          </w:tcPr>
          <w:p w14:paraId="49C721A4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22F57E77" w14:textId="05DED292" w:rsidR="00A168AF" w:rsidRPr="00E17E5D" w:rsidRDefault="00A168AF" w:rsidP="00A168AF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Qalcosonic W1* Q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  <w:lang w:val="en-CA"/>
              </w:rPr>
              <w:t>3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16 BL300mm R 1 1/2" G 11/2” DN 40 T30</w:t>
            </w:r>
          </w:p>
          <w:p w14:paraId="53F4CF2D" w14:textId="77777777" w:rsidR="00A168AF" w:rsidRPr="00E17E5D" w:rsidRDefault="00A168AF" w:rsidP="00A168AF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 xml:space="preserve">Gehäuse </w:t>
            </w:r>
            <w:r w:rsidRPr="00E17E5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Composite</w:t>
            </w:r>
          </w:p>
          <w:p w14:paraId="2A9F6273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Sonst wie vorab beschrieben</w:t>
            </w:r>
          </w:p>
          <w:p w14:paraId="77626DB6" w14:textId="54D30D29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Gesetzliches Festentgelt für die Konformitätserklärung (KE)</w:t>
            </w:r>
          </w:p>
        </w:tc>
        <w:tc>
          <w:tcPr>
            <w:tcW w:w="992" w:type="dxa"/>
          </w:tcPr>
          <w:p w14:paraId="1617D6DB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2B9A4D3A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AF" w:rsidRPr="00E17E5D" w14:paraId="0835D10A" w14:textId="77777777" w:rsidTr="00773DE1">
        <w:tc>
          <w:tcPr>
            <w:tcW w:w="704" w:type="dxa"/>
          </w:tcPr>
          <w:p w14:paraId="72B459A2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BDF88F3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199597BD" w14:textId="13A110D4" w:rsidR="00A168AF" w:rsidRPr="00E17E5D" w:rsidRDefault="00A168AF" w:rsidP="00A168AF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Preis inkl. KE</w:t>
            </w:r>
          </w:p>
        </w:tc>
        <w:tc>
          <w:tcPr>
            <w:tcW w:w="992" w:type="dxa"/>
          </w:tcPr>
          <w:p w14:paraId="1AEAEFC0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41FC542B" w14:textId="77777777" w:rsidR="00A168AF" w:rsidRPr="00E17E5D" w:rsidRDefault="00A168AF" w:rsidP="00A168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34BF" w:rsidRPr="00EE7FAE" w14:paraId="4F8ACEA6" w14:textId="77777777" w:rsidTr="00773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05BC7026" w14:textId="62E32FC0" w:rsidR="00FC34BF" w:rsidRPr="00E17E5D" w:rsidRDefault="00773DE1" w:rsidP="00C303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C34BF" w:rsidRPr="00E17E5D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FC34BF" w:rsidRPr="00E17E5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927107D" w14:textId="77777777" w:rsidR="00FC34BF" w:rsidRPr="00E17E5D" w:rsidRDefault="00FC34BF" w:rsidP="00C303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AB0451B" w14:textId="77777777" w:rsidR="00FC34BF" w:rsidRPr="000C6E1E" w:rsidRDefault="00FC34BF" w:rsidP="00C3033C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0C6E1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End-Kunden-App SURU </w:t>
            </w:r>
            <w:proofErr w:type="spellStart"/>
            <w:r w:rsidRPr="000C6E1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WaterMonitor</w:t>
            </w:r>
            <w:proofErr w:type="spellEnd"/>
            <w:r w:rsidRPr="000C6E1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*</w:t>
            </w:r>
          </w:p>
          <w:p w14:paraId="3757F167" w14:textId="77777777" w:rsidR="00FC34BF" w:rsidRPr="000C6E1E" w:rsidRDefault="00FC34BF" w:rsidP="00773D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3D4D908" w14:textId="77777777" w:rsidR="00FC34BF" w:rsidRPr="000C6E1E" w:rsidRDefault="00FC34BF" w:rsidP="00C3033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796CEDD" w14:textId="77777777" w:rsidR="00FC34BF" w:rsidRPr="000C6E1E" w:rsidRDefault="00FC34BF" w:rsidP="00C3033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152532ED" w14:textId="48B39F24" w:rsidR="00363392" w:rsidRPr="00FC34BF" w:rsidRDefault="00363392">
      <w:pPr>
        <w:rPr>
          <w:lang w:val="en-US"/>
        </w:rPr>
      </w:pPr>
      <w:r w:rsidRPr="00FC34BF">
        <w:rPr>
          <w:lang w:val="en-US"/>
        </w:rPr>
        <w:br w:type="page"/>
      </w:r>
    </w:p>
    <w:tbl>
      <w:tblPr>
        <w:tblStyle w:val="Tabellenraster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5810"/>
        <w:gridCol w:w="992"/>
        <w:gridCol w:w="852"/>
      </w:tblGrid>
      <w:tr w:rsidR="00A168AF" w:rsidRPr="00E17E5D" w14:paraId="28EA34E2" w14:textId="77777777" w:rsidTr="00A835C1">
        <w:tc>
          <w:tcPr>
            <w:tcW w:w="846" w:type="dxa"/>
            <w:shd w:val="clear" w:color="auto" w:fill="D9D9D9" w:themeFill="background1" w:themeFillShade="D9"/>
          </w:tcPr>
          <w:p w14:paraId="6D2C5810" w14:textId="37054EFA" w:rsidR="00A168AF" w:rsidRPr="00E17E5D" w:rsidRDefault="00A835C1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93B5A58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  <w:shd w:val="clear" w:color="auto" w:fill="D9D9D9" w:themeFill="background1" w:themeFillShade="D9"/>
          </w:tcPr>
          <w:p w14:paraId="50988DCE" w14:textId="77777777" w:rsidR="00A168AF" w:rsidRPr="00E17E5D" w:rsidRDefault="005D4257" w:rsidP="008B00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17E5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Fernauslesung Möglichkeit B1 – NB-IoT </w:t>
            </w:r>
          </w:p>
          <w:p w14:paraId="5E06AB86" w14:textId="2AC6E057" w:rsidR="005D4257" w:rsidRPr="00E17E5D" w:rsidRDefault="005D4257" w:rsidP="008B00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0EF134A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</w:tcPr>
          <w:p w14:paraId="2EC3CF08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AF" w:rsidRPr="00E17E5D" w14:paraId="590A8785" w14:textId="77777777" w:rsidTr="00A835C1">
        <w:tc>
          <w:tcPr>
            <w:tcW w:w="846" w:type="dxa"/>
            <w:shd w:val="clear" w:color="auto" w:fill="D9D9D9" w:themeFill="background1" w:themeFillShade="D9"/>
          </w:tcPr>
          <w:p w14:paraId="71726739" w14:textId="3EC9D5CF" w:rsidR="00A168AF" w:rsidRPr="00E17E5D" w:rsidRDefault="00A835C1" w:rsidP="008B0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E5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A168AF" w:rsidRPr="00E17E5D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CEEDADC" w14:textId="77777777" w:rsidR="00A168AF" w:rsidRPr="00E17E5D" w:rsidRDefault="00A168AF" w:rsidP="008B0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0" w:type="dxa"/>
            <w:shd w:val="clear" w:color="auto" w:fill="D9D9D9" w:themeFill="background1" w:themeFillShade="D9"/>
          </w:tcPr>
          <w:p w14:paraId="024F0C28" w14:textId="77777777" w:rsidR="00A168AF" w:rsidRPr="00E17E5D" w:rsidRDefault="00A168AF" w:rsidP="008B0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E5D">
              <w:rPr>
                <w:rFonts w:ascii="Arial" w:hAnsi="Arial" w:cs="Arial"/>
                <w:b/>
                <w:bCs/>
                <w:sz w:val="20"/>
                <w:szCs w:val="20"/>
              </w:rPr>
              <w:t>Gehäuse Messing (UBA)</w:t>
            </w:r>
          </w:p>
          <w:p w14:paraId="2D921307" w14:textId="77777777" w:rsidR="00A168AF" w:rsidRPr="00E17E5D" w:rsidRDefault="00A168AF" w:rsidP="008B0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7F0CBBC" w14:textId="77777777" w:rsidR="00A168AF" w:rsidRPr="00E17E5D" w:rsidRDefault="00A168AF" w:rsidP="008B0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</w:tcPr>
          <w:p w14:paraId="4BC4D41F" w14:textId="77777777" w:rsidR="00A168AF" w:rsidRPr="00E17E5D" w:rsidRDefault="00A168AF" w:rsidP="008B0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68AF" w:rsidRPr="00E17E5D" w14:paraId="6CAA389F" w14:textId="77777777" w:rsidTr="00A835C1">
        <w:tc>
          <w:tcPr>
            <w:tcW w:w="846" w:type="dxa"/>
          </w:tcPr>
          <w:p w14:paraId="03FDE67E" w14:textId="67B865DD" w:rsidR="00A168AF" w:rsidRPr="00E17E5D" w:rsidRDefault="00A835C1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2</w:t>
            </w:r>
            <w:r w:rsidR="00A168AF" w:rsidRPr="00E17E5D">
              <w:rPr>
                <w:rFonts w:ascii="Arial" w:hAnsi="Arial" w:cs="Arial"/>
                <w:sz w:val="18"/>
                <w:szCs w:val="18"/>
              </w:rPr>
              <w:t>.1.1</w:t>
            </w:r>
          </w:p>
        </w:tc>
        <w:tc>
          <w:tcPr>
            <w:tcW w:w="709" w:type="dxa"/>
          </w:tcPr>
          <w:p w14:paraId="3E8015D6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52D29712" w14:textId="77777777" w:rsidR="00A168AF" w:rsidRPr="00E17E5D" w:rsidRDefault="00A168AF" w:rsidP="008B001A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Qalcosonic W1* Q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  <w:lang w:val="en-CA"/>
              </w:rPr>
              <w:t>3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4 BL 190mm R ¾" G 1” DN 20 T30</w:t>
            </w:r>
          </w:p>
          <w:p w14:paraId="73FA6FB1" w14:textId="77777777" w:rsidR="00A168AF" w:rsidRPr="00E17E5D" w:rsidRDefault="00A168AF" w:rsidP="008B001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 xml:space="preserve">Gehäuse 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UBA-</w:t>
            </w:r>
            <w:r w:rsidRPr="00E17E5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Messing</w:t>
            </w:r>
            <w:r w:rsidRPr="00E17E5D">
              <w:rPr>
                <w:rFonts w:ascii="Arial" w:hAnsi="Arial" w:cs="Arial"/>
                <w:sz w:val="18"/>
                <w:szCs w:val="18"/>
              </w:rPr>
              <w:t xml:space="preserve"> (CW617N)</w:t>
            </w:r>
          </w:p>
          <w:p w14:paraId="699BD78E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Sonst wie vorab beschrieben</w:t>
            </w:r>
          </w:p>
          <w:p w14:paraId="1AA93EFA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Gesetzliches Festentgelt für die Konformitätserklärung (KE)</w:t>
            </w:r>
          </w:p>
        </w:tc>
        <w:tc>
          <w:tcPr>
            <w:tcW w:w="992" w:type="dxa"/>
          </w:tcPr>
          <w:p w14:paraId="69E1AEDF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11FE87BE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AF" w:rsidRPr="00E17E5D" w14:paraId="27E28D6F" w14:textId="77777777" w:rsidTr="00A835C1">
        <w:tc>
          <w:tcPr>
            <w:tcW w:w="846" w:type="dxa"/>
          </w:tcPr>
          <w:p w14:paraId="594B193B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113D4CF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60D7E403" w14:textId="77777777" w:rsidR="00A168AF" w:rsidRPr="00E17E5D" w:rsidRDefault="00A168AF" w:rsidP="008B001A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Preis inkl. KE</w:t>
            </w:r>
          </w:p>
        </w:tc>
        <w:tc>
          <w:tcPr>
            <w:tcW w:w="992" w:type="dxa"/>
          </w:tcPr>
          <w:p w14:paraId="5553269F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71FD924D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AF" w:rsidRPr="00E17E5D" w14:paraId="318169CF" w14:textId="77777777" w:rsidTr="00A835C1">
        <w:tc>
          <w:tcPr>
            <w:tcW w:w="846" w:type="dxa"/>
          </w:tcPr>
          <w:p w14:paraId="39589FBC" w14:textId="3F79890D" w:rsidR="00A168AF" w:rsidRPr="00E17E5D" w:rsidRDefault="00A835C1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2</w:t>
            </w:r>
            <w:r w:rsidR="00A168AF" w:rsidRPr="00E17E5D">
              <w:rPr>
                <w:rFonts w:ascii="Arial" w:hAnsi="Arial" w:cs="Arial"/>
                <w:sz w:val="18"/>
                <w:szCs w:val="18"/>
              </w:rPr>
              <w:t>.1.2</w:t>
            </w:r>
          </w:p>
        </w:tc>
        <w:tc>
          <w:tcPr>
            <w:tcW w:w="709" w:type="dxa"/>
          </w:tcPr>
          <w:p w14:paraId="17F4C2EB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23E6801F" w14:textId="77777777" w:rsidR="00A168AF" w:rsidRPr="00E17E5D" w:rsidRDefault="00A168AF" w:rsidP="008B001A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Qalcosonic W1* Q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  <w:lang w:val="en-CA"/>
              </w:rPr>
              <w:t>3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4 BL 105mm R ¾" G 1” DN 20 T30</w:t>
            </w:r>
          </w:p>
          <w:p w14:paraId="5CCDFB6E" w14:textId="77777777" w:rsidR="00A168AF" w:rsidRPr="00E17E5D" w:rsidRDefault="00A168AF" w:rsidP="008B001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 xml:space="preserve">Gehäuse 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UBA-</w:t>
            </w:r>
            <w:r w:rsidRPr="00E17E5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Messing</w:t>
            </w:r>
            <w:r w:rsidRPr="00E17E5D">
              <w:rPr>
                <w:rFonts w:ascii="Arial" w:hAnsi="Arial" w:cs="Arial"/>
                <w:sz w:val="18"/>
                <w:szCs w:val="18"/>
              </w:rPr>
              <w:t xml:space="preserve"> (CW617N)</w:t>
            </w:r>
          </w:p>
          <w:p w14:paraId="7A5B8D21" w14:textId="7BDF0A4B" w:rsidR="00CC13E0" w:rsidRPr="00E17E5D" w:rsidRDefault="00CC13E0" w:rsidP="00CC13E0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Speziell für vorhandene Steigleitungs-/Fallleitungsinstallationen</w:t>
            </w:r>
          </w:p>
          <w:p w14:paraId="65338074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Sonst wie vorab beschrieben</w:t>
            </w:r>
          </w:p>
          <w:p w14:paraId="03D3C5A6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Gesetzliches Festentgelt für die Konformitätserklärung (KE)</w:t>
            </w:r>
          </w:p>
        </w:tc>
        <w:tc>
          <w:tcPr>
            <w:tcW w:w="992" w:type="dxa"/>
          </w:tcPr>
          <w:p w14:paraId="6E522D2B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619BCFD8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AF" w:rsidRPr="00E17E5D" w14:paraId="3F12AFDF" w14:textId="77777777" w:rsidTr="00A835C1">
        <w:tc>
          <w:tcPr>
            <w:tcW w:w="846" w:type="dxa"/>
          </w:tcPr>
          <w:p w14:paraId="4CC509F5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E1BDB17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4DB0C816" w14:textId="77777777" w:rsidR="00A168AF" w:rsidRPr="00E17E5D" w:rsidRDefault="00A168AF" w:rsidP="008B001A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Preis inkl. KE</w:t>
            </w:r>
          </w:p>
        </w:tc>
        <w:tc>
          <w:tcPr>
            <w:tcW w:w="992" w:type="dxa"/>
          </w:tcPr>
          <w:p w14:paraId="11F8DFD1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13AF1704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AF" w:rsidRPr="00E17E5D" w14:paraId="71C7FFC7" w14:textId="77777777" w:rsidTr="00A835C1">
        <w:tc>
          <w:tcPr>
            <w:tcW w:w="846" w:type="dxa"/>
            <w:shd w:val="clear" w:color="auto" w:fill="D9D9D9" w:themeFill="background1" w:themeFillShade="D9"/>
          </w:tcPr>
          <w:p w14:paraId="4AF1D96D" w14:textId="622318F6" w:rsidR="00A168AF" w:rsidRPr="00E17E5D" w:rsidRDefault="00A835C1" w:rsidP="008B0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E5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A168AF" w:rsidRPr="00E17E5D">
              <w:rPr>
                <w:rFonts w:ascii="Arial" w:hAnsi="Arial" w:cs="Arial"/>
                <w:b/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B2EF527" w14:textId="77777777" w:rsidR="00A168AF" w:rsidRPr="00E17E5D" w:rsidRDefault="00A168AF" w:rsidP="008B0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0" w:type="dxa"/>
            <w:shd w:val="clear" w:color="auto" w:fill="D9D9D9" w:themeFill="background1" w:themeFillShade="D9"/>
          </w:tcPr>
          <w:p w14:paraId="137FA8BF" w14:textId="77777777" w:rsidR="00A168AF" w:rsidRPr="00E17E5D" w:rsidRDefault="00A168AF" w:rsidP="008B0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E5D">
              <w:rPr>
                <w:rFonts w:ascii="Arial" w:hAnsi="Arial" w:cs="Arial"/>
                <w:b/>
                <w:bCs/>
                <w:sz w:val="20"/>
                <w:szCs w:val="20"/>
              </w:rPr>
              <w:t>Gehäuse Messing (Bleifrei)</w:t>
            </w:r>
          </w:p>
          <w:p w14:paraId="2379571E" w14:textId="77777777" w:rsidR="00A168AF" w:rsidRPr="00E17E5D" w:rsidRDefault="00A168AF" w:rsidP="008B0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10FE86D" w14:textId="77777777" w:rsidR="00A168AF" w:rsidRPr="00E17E5D" w:rsidRDefault="00A168AF" w:rsidP="008B0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</w:tcPr>
          <w:p w14:paraId="5A545EDC" w14:textId="77777777" w:rsidR="00A168AF" w:rsidRPr="00E17E5D" w:rsidRDefault="00A168AF" w:rsidP="008B0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68AF" w:rsidRPr="00E17E5D" w14:paraId="03A31632" w14:textId="77777777" w:rsidTr="00A835C1">
        <w:tc>
          <w:tcPr>
            <w:tcW w:w="846" w:type="dxa"/>
          </w:tcPr>
          <w:p w14:paraId="20AC6324" w14:textId="61B7E440" w:rsidR="00A168AF" w:rsidRPr="00E17E5D" w:rsidRDefault="00A835C1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2</w:t>
            </w:r>
            <w:r w:rsidR="00A168AF" w:rsidRPr="00E17E5D">
              <w:rPr>
                <w:rFonts w:ascii="Arial" w:hAnsi="Arial" w:cs="Arial"/>
                <w:sz w:val="18"/>
                <w:szCs w:val="18"/>
              </w:rPr>
              <w:t>.2.1</w:t>
            </w:r>
          </w:p>
        </w:tc>
        <w:tc>
          <w:tcPr>
            <w:tcW w:w="709" w:type="dxa"/>
          </w:tcPr>
          <w:p w14:paraId="10641AA5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6B5EF91D" w14:textId="77777777" w:rsidR="00A168AF" w:rsidRPr="00E17E5D" w:rsidRDefault="00A168AF" w:rsidP="008B001A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Qalcosonic W1* Q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  <w:lang w:val="en-CA"/>
              </w:rPr>
              <w:t>3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4 BL 190mm R ¾" G 1” DN 20 T30</w:t>
            </w:r>
          </w:p>
          <w:p w14:paraId="3587D12F" w14:textId="77777777" w:rsidR="00A168AF" w:rsidRPr="00E17E5D" w:rsidRDefault="00A168AF" w:rsidP="008B001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 xml:space="preserve">Gehäuse </w:t>
            </w:r>
            <w:r w:rsidRPr="00E17E5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Bleifreies Messing</w:t>
            </w:r>
            <w:r w:rsidRPr="00E17E5D">
              <w:rPr>
                <w:rFonts w:ascii="Arial" w:hAnsi="Arial" w:cs="Arial"/>
                <w:sz w:val="18"/>
                <w:szCs w:val="18"/>
              </w:rPr>
              <w:t xml:space="preserve"> (&lt;0,1% CW724R)</w:t>
            </w:r>
          </w:p>
          <w:p w14:paraId="3670D775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Sonst wie vorab beschrieben</w:t>
            </w:r>
          </w:p>
          <w:p w14:paraId="2206861D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Gesetzliches Festentgelt für die Konformitätserklärung (KE)</w:t>
            </w:r>
          </w:p>
        </w:tc>
        <w:tc>
          <w:tcPr>
            <w:tcW w:w="992" w:type="dxa"/>
          </w:tcPr>
          <w:p w14:paraId="6F53BB82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7A4D542C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AF" w:rsidRPr="00E17E5D" w14:paraId="4481FF7C" w14:textId="77777777" w:rsidTr="00A835C1">
        <w:tc>
          <w:tcPr>
            <w:tcW w:w="846" w:type="dxa"/>
          </w:tcPr>
          <w:p w14:paraId="22973988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E86E72E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385FA235" w14:textId="77777777" w:rsidR="00A168AF" w:rsidRPr="00E17E5D" w:rsidRDefault="00A168AF" w:rsidP="008B001A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Preis inkl. KE</w:t>
            </w:r>
          </w:p>
        </w:tc>
        <w:tc>
          <w:tcPr>
            <w:tcW w:w="992" w:type="dxa"/>
          </w:tcPr>
          <w:p w14:paraId="47DEA491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435C3C4C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AF" w:rsidRPr="00E17E5D" w14:paraId="4F38FE99" w14:textId="77777777" w:rsidTr="00A835C1">
        <w:tc>
          <w:tcPr>
            <w:tcW w:w="846" w:type="dxa"/>
          </w:tcPr>
          <w:p w14:paraId="4A3303A6" w14:textId="236A5C30" w:rsidR="00A168AF" w:rsidRPr="00E17E5D" w:rsidRDefault="00A835C1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2</w:t>
            </w:r>
            <w:r w:rsidR="00A168AF" w:rsidRPr="00E17E5D">
              <w:rPr>
                <w:rFonts w:ascii="Arial" w:hAnsi="Arial" w:cs="Arial"/>
                <w:sz w:val="18"/>
                <w:szCs w:val="18"/>
              </w:rPr>
              <w:t>.2.2</w:t>
            </w:r>
          </w:p>
        </w:tc>
        <w:tc>
          <w:tcPr>
            <w:tcW w:w="709" w:type="dxa"/>
          </w:tcPr>
          <w:p w14:paraId="221FDBB6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3B3C97E1" w14:textId="77777777" w:rsidR="00A168AF" w:rsidRPr="00E17E5D" w:rsidRDefault="00A168AF" w:rsidP="008B001A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Qalcosonic W1* Q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  <w:lang w:val="en-CA"/>
              </w:rPr>
              <w:t>3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4 BL 105mm R ¾" G 1” DN 20 T30</w:t>
            </w:r>
          </w:p>
          <w:p w14:paraId="1E9B6683" w14:textId="1D46E9F0" w:rsidR="00A168AF" w:rsidRPr="00E17E5D" w:rsidRDefault="00A168AF" w:rsidP="008B001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 xml:space="preserve">Gehäuse </w:t>
            </w:r>
            <w:r w:rsidRPr="00E17E5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Bleifreies Messing</w:t>
            </w:r>
            <w:r w:rsidRPr="00E17E5D">
              <w:rPr>
                <w:rFonts w:ascii="Arial" w:hAnsi="Arial" w:cs="Arial"/>
                <w:sz w:val="18"/>
                <w:szCs w:val="18"/>
              </w:rPr>
              <w:t xml:space="preserve"> (&lt;0,1% </w:t>
            </w:r>
            <w:proofErr w:type="spellStart"/>
            <w:r w:rsidR="00CC13E0" w:rsidRPr="00E17E5D">
              <w:rPr>
                <w:rFonts w:ascii="Arial" w:hAnsi="Arial" w:cs="Arial"/>
                <w:sz w:val="18"/>
                <w:szCs w:val="18"/>
              </w:rPr>
              <w:t>Pb</w:t>
            </w:r>
            <w:proofErr w:type="spellEnd"/>
            <w:r w:rsidR="00CC13E0" w:rsidRPr="00E17E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7E5D">
              <w:rPr>
                <w:rFonts w:ascii="Arial" w:hAnsi="Arial" w:cs="Arial"/>
                <w:sz w:val="18"/>
                <w:szCs w:val="18"/>
              </w:rPr>
              <w:t>CW724R)</w:t>
            </w:r>
          </w:p>
          <w:p w14:paraId="6CE452C9" w14:textId="064BE4F9" w:rsidR="00CC13E0" w:rsidRPr="00E17E5D" w:rsidRDefault="00CC13E0" w:rsidP="00CC13E0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Speziell für vorhandene Steigleitungs-/Fallleitungsinstallationen</w:t>
            </w:r>
          </w:p>
          <w:p w14:paraId="4AB865EA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Sonst wie vorab beschrieben</w:t>
            </w:r>
          </w:p>
          <w:p w14:paraId="1F2A8FF0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Gesetzliches Festentgelt für die Konformitätserklärung (KE)</w:t>
            </w:r>
          </w:p>
        </w:tc>
        <w:tc>
          <w:tcPr>
            <w:tcW w:w="992" w:type="dxa"/>
          </w:tcPr>
          <w:p w14:paraId="3EE09A11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49835AA3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AF" w:rsidRPr="00E17E5D" w14:paraId="5304460B" w14:textId="77777777" w:rsidTr="00A835C1">
        <w:tc>
          <w:tcPr>
            <w:tcW w:w="846" w:type="dxa"/>
          </w:tcPr>
          <w:p w14:paraId="588C1630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13C0AC7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477637E1" w14:textId="77777777" w:rsidR="00A168AF" w:rsidRPr="00E17E5D" w:rsidRDefault="00A168AF" w:rsidP="008B001A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Preis inkl. KE</w:t>
            </w:r>
          </w:p>
        </w:tc>
        <w:tc>
          <w:tcPr>
            <w:tcW w:w="992" w:type="dxa"/>
          </w:tcPr>
          <w:p w14:paraId="1D4A8670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4F14260B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AF" w:rsidRPr="00E17E5D" w14:paraId="2FF159F6" w14:textId="77777777" w:rsidTr="00A835C1">
        <w:tc>
          <w:tcPr>
            <w:tcW w:w="846" w:type="dxa"/>
            <w:shd w:val="clear" w:color="auto" w:fill="D9D9D9" w:themeFill="background1" w:themeFillShade="D9"/>
          </w:tcPr>
          <w:p w14:paraId="65FFE9DD" w14:textId="6F7FF5DE" w:rsidR="00A168AF" w:rsidRPr="00E17E5D" w:rsidRDefault="00A835C1" w:rsidP="008B0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E5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A168AF" w:rsidRPr="00E17E5D">
              <w:rPr>
                <w:rFonts w:ascii="Arial" w:hAnsi="Arial" w:cs="Arial"/>
                <w:b/>
                <w:bCs/>
                <w:sz w:val="20"/>
                <w:szCs w:val="20"/>
              </w:rPr>
              <w:t>.3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5BBA345" w14:textId="77777777" w:rsidR="00A168AF" w:rsidRPr="00E17E5D" w:rsidRDefault="00A168AF" w:rsidP="008B0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0" w:type="dxa"/>
            <w:shd w:val="clear" w:color="auto" w:fill="D9D9D9" w:themeFill="background1" w:themeFillShade="D9"/>
          </w:tcPr>
          <w:p w14:paraId="2A735BB2" w14:textId="77777777" w:rsidR="00A168AF" w:rsidRPr="00E17E5D" w:rsidRDefault="00A168AF" w:rsidP="008B0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E5D">
              <w:rPr>
                <w:rFonts w:ascii="Arial" w:hAnsi="Arial" w:cs="Arial"/>
                <w:b/>
                <w:bCs/>
                <w:sz w:val="20"/>
                <w:szCs w:val="20"/>
              </w:rPr>
              <w:t>Gehäuse Composite</w:t>
            </w:r>
          </w:p>
          <w:p w14:paraId="26917609" w14:textId="77777777" w:rsidR="00A168AF" w:rsidRPr="00E17E5D" w:rsidRDefault="00A168AF" w:rsidP="008B0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569FDDA" w14:textId="77777777" w:rsidR="00A168AF" w:rsidRPr="00E17E5D" w:rsidRDefault="00A168AF" w:rsidP="008B0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</w:tcPr>
          <w:p w14:paraId="3E3C7215" w14:textId="77777777" w:rsidR="00A168AF" w:rsidRPr="00E17E5D" w:rsidRDefault="00A168AF" w:rsidP="008B0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68AF" w:rsidRPr="00E17E5D" w14:paraId="490BBDDC" w14:textId="77777777" w:rsidTr="00A835C1">
        <w:tc>
          <w:tcPr>
            <w:tcW w:w="846" w:type="dxa"/>
          </w:tcPr>
          <w:p w14:paraId="5914ED09" w14:textId="4B28153B" w:rsidR="00A168AF" w:rsidRPr="00E17E5D" w:rsidRDefault="00A835C1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2</w:t>
            </w:r>
            <w:r w:rsidR="00A168AF" w:rsidRPr="00E17E5D">
              <w:rPr>
                <w:rFonts w:ascii="Arial" w:hAnsi="Arial" w:cs="Arial"/>
                <w:sz w:val="18"/>
                <w:szCs w:val="18"/>
              </w:rPr>
              <w:t>.3.1</w:t>
            </w:r>
          </w:p>
        </w:tc>
        <w:tc>
          <w:tcPr>
            <w:tcW w:w="709" w:type="dxa"/>
          </w:tcPr>
          <w:p w14:paraId="12D654BA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437D30F9" w14:textId="77777777" w:rsidR="00A168AF" w:rsidRPr="00E17E5D" w:rsidRDefault="00A168AF" w:rsidP="008B001A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Qalcosonic W1* Q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  <w:lang w:val="en-CA"/>
              </w:rPr>
              <w:t>3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4 BL 190mm R ¾" G 1” DN 20 T30</w:t>
            </w:r>
          </w:p>
          <w:p w14:paraId="34CC8C49" w14:textId="77777777" w:rsidR="00A168AF" w:rsidRPr="00E17E5D" w:rsidRDefault="00A168AF" w:rsidP="008B001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 xml:space="preserve">Gehäuse </w:t>
            </w:r>
            <w:r w:rsidRPr="00E17E5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Composite</w:t>
            </w:r>
          </w:p>
          <w:p w14:paraId="262E9F78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Sonst wie vorab beschrieben</w:t>
            </w:r>
          </w:p>
          <w:p w14:paraId="65A874FD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Gesetzliches Festentgelt für die Konformitätserklärung (KE)</w:t>
            </w:r>
          </w:p>
        </w:tc>
        <w:tc>
          <w:tcPr>
            <w:tcW w:w="992" w:type="dxa"/>
          </w:tcPr>
          <w:p w14:paraId="0A9D092C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457588BE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AF" w:rsidRPr="00E17E5D" w14:paraId="41DADE02" w14:textId="77777777" w:rsidTr="00A835C1">
        <w:tc>
          <w:tcPr>
            <w:tcW w:w="846" w:type="dxa"/>
          </w:tcPr>
          <w:p w14:paraId="627F7CC8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4FE2F905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51781207" w14:textId="77777777" w:rsidR="00A168AF" w:rsidRPr="00E17E5D" w:rsidRDefault="00A168AF" w:rsidP="008B001A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Preis inkl. KE</w:t>
            </w:r>
          </w:p>
        </w:tc>
        <w:tc>
          <w:tcPr>
            <w:tcW w:w="992" w:type="dxa"/>
          </w:tcPr>
          <w:p w14:paraId="06586EE3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09A2B3DD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AF" w:rsidRPr="00E17E5D" w14:paraId="20D9D99B" w14:textId="77777777" w:rsidTr="00A835C1">
        <w:tc>
          <w:tcPr>
            <w:tcW w:w="846" w:type="dxa"/>
          </w:tcPr>
          <w:p w14:paraId="0483B976" w14:textId="326CCE26" w:rsidR="00A168AF" w:rsidRPr="00E17E5D" w:rsidRDefault="00A835C1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2</w:t>
            </w:r>
            <w:r w:rsidR="00A168AF" w:rsidRPr="00E17E5D">
              <w:rPr>
                <w:rFonts w:ascii="Arial" w:hAnsi="Arial" w:cs="Arial"/>
                <w:sz w:val="18"/>
                <w:szCs w:val="18"/>
              </w:rPr>
              <w:t>.3.2</w:t>
            </w:r>
          </w:p>
        </w:tc>
        <w:tc>
          <w:tcPr>
            <w:tcW w:w="709" w:type="dxa"/>
          </w:tcPr>
          <w:p w14:paraId="4C6EA953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4C62BD9A" w14:textId="77777777" w:rsidR="00A168AF" w:rsidRPr="00E17E5D" w:rsidRDefault="00A168AF" w:rsidP="008B001A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Qalcosonic W1* Q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  <w:lang w:val="en-CA"/>
              </w:rPr>
              <w:t>3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4 BL 105mm R ¾" G 1” DN 20 T30</w:t>
            </w:r>
          </w:p>
          <w:p w14:paraId="03109EBB" w14:textId="77777777" w:rsidR="00A168AF" w:rsidRPr="00E17E5D" w:rsidRDefault="00A168AF" w:rsidP="008B001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 xml:space="preserve">Gehäuse </w:t>
            </w:r>
            <w:r w:rsidRPr="00E17E5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Composite</w:t>
            </w:r>
          </w:p>
          <w:p w14:paraId="7F0DCE1A" w14:textId="2F8AE007" w:rsidR="00CC13E0" w:rsidRPr="00E17E5D" w:rsidRDefault="00CC13E0" w:rsidP="00CC13E0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Speziell für vorhandene Steigleitungs-/Fallleitungsinstallationen</w:t>
            </w:r>
          </w:p>
          <w:p w14:paraId="2FA620FC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Sonst wie vorab beschrieben</w:t>
            </w:r>
          </w:p>
          <w:p w14:paraId="134C2E1B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Gesetzliches Festentgelt für die Konformitätserklärung (KE)</w:t>
            </w:r>
          </w:p>
        </w:tc>
        <w:tc>
          <w:tcPr>
            <w:tcW w:w="992" w:type="dxa"/>
          </w:tcPr>
          <w:p w14:paraId="6C918205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2535ED35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AF" w:rsidRPr="00E17E5D" w14:paraId="3B8CB8F7" w14:textId="77777777" w:rsidTr="00A835C1">
        <w:tc>
          <w:tcPr>
            <w:tcW w:w="846" w:type="dxa"/>
          </w:tcPr>
          <w:p w14:paraId="607DD07F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5B47306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06AD93AF" w14:textId="77777777" w:rsidR="00A168AF" w:rsidRPr="00E17E5D" w:rsidRDefault="00A168AF" w:rsidP="008B001A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Preis inkl. KE</w:t>
            </w:r>
          </w:p>
        </w:tc>
        <w:tc>
          <w:tcPr>
            <w:tcW w:w="992" w:type="dxa"/>
          </w:tcPr>
          <w:p w14:paraId="4C0766A2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52F92852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AF" w:rsidRPr="00E17E5D" w14:paraId="2834E6FD" w14:textId="77777777" w:rsidTr="00A835C1">
        <w:tc>
          <w:tcPr>
            <w:tcW w:w="846" w:type="dxa"/>
          </w:tcPr>
          <w:p w14:paraId="20A0BA24" w14:textId="6E327365" w:rsidR="00A168AF" w:rsidRPr="00E17E5D" w:rsidRDefault="00A835C1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2</w:t>
            </w:r>
            <w:r w:rsidR="00A168AF" w:rsidRPr="00E17E5D">
              <w:rPr>
                <w:rFonts w:ascii="Arial" w:hAnsi="Arial" w:cs="Arial"/>
                <w:sz w:val="18"/>
                <w:szCs w:val="18"/>
              </w:rPr>
              <w:t>.3.3</w:t>
            </w:r>
          </w:p>
        </w:tc>
        <w:tc>
          <w:tcPr>
            <w:tcW w:w="709" w:type="dxa"/>
          </w:tcPr>
          <w:p w14:paraId="5111CBD2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32C521D7" w14:textId="77777777" w:rsidR="00A168AF" w:rsidRPr="00E17E5D" w:rsidRDefault="00A168AF" w:rsidP="008B001A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Qalcosonic W1* Q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  <w:lang w:val="en-CA"/>
              </w:rPr>
              <w:t>3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10 BL 260mm R 1" G 11/4” DN 25 T30</w:t>
            </w:r>
          </w:p>
          <w:p w14:paraId="4FAFF3D2" w14:textId="77777777" w:rsidR="00A168AF" w:rsidRPr="00E17E5D" w:rsidRDefault="00A168AF" w:rsidP="008B001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 xml:space="preserve">Gehäuse </w:t>
            </w:r>
            <w:r w:rsidRPr="00E17E5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Composite</w:t>
            </w:r>
          </w:p>
          <w:p w14:paraId="2C299A67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Sonst wie vorab beschrieben</w:t>
            </w:r>
          </w:p>
          <w:p w14:paraId="53153676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Gesetzliches Festentgelt für die Konformitätserklärung (KE)</w:t>
            </w:r>
          </w:p>
        </w:tc>
        <w:tc>
          <w:tcPr>
            <w:tcW w:w="992" w:type="dxa"/>
          </w:tcPr>
          <w:p w14:paraId="6FD72CEC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2CE354B1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AF" w:rsidRPr="00E17E5D" w14:paraId="0E2315A2" w14:textId="77777777" w:rsidTr="00A835C1">
        <w:tc>
          <w:tcPr>
            <w:tcW w:w="846" w:type="dxa"/>
          </w:tcPr>
          <w:p w14:paraId="108E45D7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D19F8FC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2871B803" w14:textId="77777777" w:rsidR="00A168AF" w:rsidRPr="00E17E5D" w:rsidRDefault="00A168AF" w:rsidP="008B001A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Preis inkl. KE</w:t>
            </w:r>
          </w:p>
        </w:tc>
        <w:tc>
          <w:tcPr>
            <w:tcW w:w="992" w:type="dxa"/>
          </w:tcPr>
          <w:p w14:paraId="2DAD041D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618388C7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AF" w:rsidRPr="00E17E5D" w14:paraId="3A6A12F1" w14:textId="77777777" w:rsidTr="00A835C1">
        <w:tc>
          <w:tcPr>
            <w:tcW w:w="846" w:type="dxa"/>
          </w:tcPr>
          <w:p w14:paraId="7301AB6F" w14:textId="295682D5" w:rsidR="00A168AF" w:rsidRPr="00E17E5D" w:rsidRDefault="00A835C1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2</w:t>
            </w:r>
            <w:r w:rsidR="00A168AF" w:rsidRPr="00E17E5D">
              <w:rPr>
                <w:rFonts w:ascii="Arial" w:hAnsi="Arial" w:cs="Arial"/>
                <w:sz w:val="18"/>
                <w:szCs w:val="18"/>
              </w:rPr>
              <w:t>.3.4</w:t>
            </w:r>
          </w:p>
        </w:tc>
        <w:tc>
          <w:tcPr>
            <w:tcW w:w="709" w:type="dxa"/>
          </w:tcPr>
          <w:p w14:paraId="221ABB62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76937464" w14:textId="77777777" w:rsidR="00A168AF" w:rsidRPr="00E17E5D" w:rsidRDefault="00A168AF" w:rsidP="008B001A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Qalcosonic W1* Q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  <w:lang w:val="en-CA"/>
              </w:rPr>
              <w:t>3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16 BL300mm R 1 1/2" G 11/2” DN 40 T30</w:t>
            </w:r>
          </w:p>
          <w:p w14:paraId="11E51FB6" w14:textId="77777777" w:rsidR="00A168AF" w:rsidRPr="00E17E5D" w:rsidRDefault="00A168AF" w:rsidP="008B001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 xml:space="preserve">Gehäuse </w:t>
            </w:r>
            <w:r w:rsidRPr="00E17E5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Composite</w:t>
            </w:r>
          </w:p>
          <w:p w14:paraId="1DFE3481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Sonst wie vorab beschrieben</w:t>
            </w:r>
          </w:p>
          <w:p w14:paraId="3C30F2DC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Gesetzliches Festentgelt für die Konformitätserklärung (KE)</w:t>
            </w:r>
          </w:p>
        </w:tc>
        <w:tc>
          <w:tcPr>
            <w:tcW w:w="992" w:type="dxa"/>
          </w:tcPr>
          <w:p w14:paraId="3CE1AC07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389154AC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8AF" w:rsidRPr="00E17E5D" w14:paraId="1604E0AB" w14:textId="77777777" w:rsidTr="00A835C1">
        <w:tc>
          <w:tcPr>
            <w:tcW w:w="846" w:type="dxa"/>
            <w:tcBorders>
              <w:bottom w:val="single" w:sz="4" w:space="0" w:color="BFBFBF" w:themeColor="background1" w:themeShade="BF"/>
            </w:tcBorders>
          </w:tcPr>
          <w:p w14:paraId="126573D5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</w:tcPr>
          <w:p w14:paraId="59196268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  <w:tcBorders>
              <w:bottom w:val="single" w:sz="4" w:space="0" w:color="BFBFBF" w:themeColor="background1" w:themeShade="BF"/>
            </w:tcBorders>
          </w:tcPr>
          <w:p w14:paraId="3DE11A2E" w14:textId="77777777" w:rsidR="00A168AF" w:rsidRPr="00E17E5D" w:rsidRDefault="00A168AF" w:rsidP="008B001A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Preis inkl. KE</w:t>
            </w: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</w:tcPr>
          <w:p w14:paraId="7FB62DD9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BFBFBF" w:themeColor="background1" w:themeShade="BF"/>
            </w:tcBorders>
          </w:tcPr>
          <w:p w14:paraId="0B09E78E" w14:textId="77777777" w:rsidR="00A168AF" w:rsidRPr="00E17E5D" w:rsidRDefault="00A168AF" w:rsidP="008B00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392" w:rsidRPr="00E17E5D" w14:paraId="7ACAEB38" w14:textId="77777777" w:rsidTr="00A83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15AB8B7" w14:textId="4C8F262C" w:rsidR="00363392" w:rsidRPr="00E17E5D" w:rsidRDefault="005F1949" w:rsidP="00A235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  <w:r w:rsidR="00816B0A"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06D4775" w14:textId="77777777" w:rsidR="00363392" w:rsidRPr="00E17E5D" w:rsidRDefault="00363392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C473068" w14:textId="6874C98D" w:rsidR="00363392" w:rsidRPr="00E17E5D" w:rsidRDefault="005F1949" w:rsidP="00E95DC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Konnektivitätskosten</w:t>
            </w:r>
            <w:proofErr w:type="spellEnd"/>
            <w:r w:rsidR="00E17E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B1</w:t>
            </w:r>
          </w:p>
          <w:p w14:paraId="3B5B1A76" w14:textId="2A7929B6" w:rsidR="005F1949" w:rsidRPr="00E17E5D" w:rsidRDefault="005F1949" w:rsidP="00E95DC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112FB3B" w14:textId="77777777" w:rsidR="00363392" w:rsidRPr="00E17E5D" w:rsidRDefault="00363392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03CE285" w14:textId="77777777" w:rsidR="00363392" w:rsidRPr="00E17E5D" w:rsidRDefault="00363392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DC4" w:rsidRPr="00E17E5D" w14:paraId="47DBF5D9" w14:textId="77777777" w:rsidTr="00A83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678A1F" w14:textId="3EBB97F9" w:rsidR="00E95DC4" w:rsidRPr="00E17E5D" w:rsidRDefault="005F1949" w:rsidP="00A235D1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2.</w:t>
            </w:r>
            <w:r w:rsidR="00816B0A" w:rsidRPr="00E17E5D">
              <w:rPr>
                <w:rFonts w:ascii="Arial" w:hAnsi="Arial" w:cs="Arial"/>
                <w:sz w:val="18"/>
                <w:szCs w:val="18"/>
              </w:rPr>
              <w:t>4</w:t>
            </w:r>
            <w:r w:rsidRPr="00E17E5D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2ABA6D" w14:textId="77777777" w:rsidR="00E95DC4" w:rsidRPr="00E17E5D" w:rsidRDefault="00E95DC4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3EC87B" w14:textId="76E4BAFF" w:rsidR="005F1949" w:rsidRPr="00E17E5D" w:rsidRDefault="005F1949" w:rsidP="005F194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PREPAID</w:t>
            </w:r>
            <w:r w:rsidRPr="00E17E5D">
              <w:rPr>
                <w:rFonts w:ascii="Arial" w:hAnsi="Arial" w:cs="Arial"/>
                <w:sz w:val="18"/>
                <w:szCs w:val="18"/>
              </w:rPr>
              <w:t xml:space="preserve"> eSIM-Card Vertrag - Laufzeit: 10 Jahre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9DEB33" w14:textId="6A0E379C" w:rsidR="00E95DC4" w:rsidRPr="00E17E5D" w:rsidRDefault="00E95DC4" w:rsidP="00A235D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54FF89" w14:textId="77777777" w:rsidR="00E95DC4" w:rsidRPr="00E17E5D" w:rsidRDefault="00E95DC4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1949" w:rsidRPr="00E17E5D" w14:paraId="3E8BC46E" w14:textId="77777777" w:rsidTr="00A83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BBCACB" w14:textId="6FDB54D4" w:rsidR="005F1949" w:rsidRPr="00E17E5D" w:rsidRDefault="005F1949" w:rsidP="00A235D1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2.</w:t>
            </w:r>
            <w:r w:rsidR="00816B0A" w:rsidRPr="00E17E5D">
              <w:rPr>
                <w:rFonts w:ascii="Arial" w:hAnsi="Arial" w:cs="Arial"/>
                <w:sz w:val="18"/>
                <w:szCs w:val="18"/>
              </w:rPr>
              <w:t>4</w:t>
            </w:r>
            <w:r w:rsidRPr="00E17E5D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5FBD2A" w14:textId="77777777" w:rsidR="005F1949" w:rsidRPr="00E17E5D" w:rsidRDefault="005F194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84F0CC" w14:textId="1E95E0FB" w:rsidR="005F1949" w:rsidRPr="00E17E5D" w:rsidRDefault="005F1949" w:rsidP="005F194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PREPAID</w:t>
            </w:r>
            <w:r w:rsidRPr="00E17E5D">
              <w:rPr>
                <w:rFonts w:ascii="Arial" w:hAnsi="Arial" w:cs="Arial"/>
                <w:sz w:val="18"/>
                <w:szCs w:val="18"/>
              </w:rPr>
              <w:t xml:space="preserve"> eSIM-Card Vertrag</w:t>
            </w:r>
            <w:r w:rsidR="00CC13E0" w:rsidRPr="00E17E5D">
              <w:rPr>
                <w:rFonts w:ascii="Arial" w:hAnsi="Arial" w:cs="Arial"/>
                <w:sz w:val="18"/>
                <w:szCs w:val="18"/>
              </w:rPr>
              <w:t>sverlängerung</w:t>
            </w:r>
            <w:r w:rsidRPr="00E17E5D">
              <w:rPr>
                <w:rFonts w:ascii="Arial" w:hAnsi="Arial" w:cs="Arial"/>
                <w:sz w:val="18"/>
                <w:szCs w:val="18"/>
              </w:rPr>
              <w:t xml:space="preserve"> - Laufzeit: 2 Jahre</w:t>
            </w:r>
          </w:p>
          <w:p w14:paraId="10E8D1EC" w14:textId="33469C7A" w:rsidR="005F1949" w:rsidRPr="00E17E5D" w:rsidRDefault="005F1949" w:rsidP="005F194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(Ergänzung zur Erlangung der planmäßigen 12-jährigen Einsatzzeit)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CA0028" w14:textId="3E785774" w:rsidR="005F1949" w:rsidRPr="00E17E5D" w:rsidRDefault="005F1949" w:rsidP="00A235D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74EBED" w14:textId="77777777" w:rsidR="005F1949" w:rsidRPr="00E17E5D" w:rsidRDefault="005F194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1949" w:rsidRPr="00E17E5D" w14:paraId="2EECF867" w14:textId="77777777" w:rsidTr="00E17E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"/>
        </w:trPr>
        <w:tc>
          <w:tcPr>
            <w:tcW w:w="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5FFB72" w14:textId="74B8B324" w:rsidR="005F1949" w:rsidRPr="00E17E5D" w:rsidRDefault="005F1949" w:rsidP="00A235D1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2.</w:t>
            </w:r>
            <w:r w:rsidR="00816B0A" w:rsidRPr="00E17E5D">
              <w:rPr>
                <w:rFonts w:ascii="Arial" w:hAnsi="Arial" w:cs="Arial"/>
                <w:sz w:val="18"/>
                <w:szCs w:val="18"/>
              </w:rPr>
              <w:t>4</w:t>
            </w:r>
            <w:r w:rsidRPr="00E17E5D"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3E25E5" w14:textId="77777777" w:rsidR="005F1949" w:rsidRPr="00E17E5D" w:rsidRDefault="005F194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40A819" w14:textId="0E1563D0" w:rsidR="005F1949" w:rsidRPr="00E17E5D" w:rsidRDefault="00A1681D" w:rsidP="005F194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Jährliche Zahlweise</w:t>
            </w:r>
            <w:r w:rsidRPr="00E17E5D">
              <w:rPr>
                <w:rFonts w:ascii="Arial" w:hAnsi="Arial" w:cs="Arial"/>
                <w:sz w:val="18"/>
                <w:szCs w:val="18"/>
              </w:rPr>
              <w:t xml:space="preserve"> eSIM-Card Vertrag - Laufzeit: 1 Jahr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7D7BC2" w14:textId="29BFD9AE" w:rsidR="005F1949" w:rsidRPr="00E17E5D" w:rsidRDefault="005F1949" w:rsidP="00A235D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018F8D" w14:textId="77777777" w:rsidR="005F1949" w:rsidRPr="00E17E5D" w:rsidRDefault="005F1949" w:rsidP="00A235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3DE1" w:rsidRPr="00EE7FAE" w14:paraId="57CB15D7" w14:textId="77777777" w:rsidTr="00773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F590E20" w14:textId="5967D848" w:rsidR="00773DE1" w:rsidRPr="00773DE1" w:rsidRDefault="00773DE1" w:rsidP="00C303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3DE1">
              <w:rPr>
                <w:rFonts w:ascii="Arial" w:hAnsi="Arial" w:cs="Arial"/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67F9BB2" w14:textId="77777777" w:rsidR="00773DE1" w:rsidRPr="00773DE1" w:rsidRDefault="00773DE1" w:rsidP="00C303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884CCBC" w14:textId="77777777" w:rsidR="00773DE1" w:rsidRPr="000C6E1E" w:rsidRDefault="00773DE1" w:rsidP="00C3033C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0C6E1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End-Kunden-App SURU </w:t>
            </w:r>
            <w:proofErr w:type="spellStart"/>
            <w:r w:rsidRPr="000C6E1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WaterMonitor</w:t>
            </w:r>
            <w:proofErr w:type="spellEnd"/>
            <w:r w:rsidRPr="000C6E1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*</w:t>
            </w:r>
          </w:p>
          <w:p w14:paraId="79AF36AA" w14:textId="77777777" w:rsidR="00773DE1" w:rsidRPr="000C6E1E" w:rsidRDefault="00773DE1" w:rsidP="00C3033C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1D106F3" w14:textId="77777777" w:rsidR="00773DE1" w:rsidRPr="000C6E1E" w:rsidRDefault="00773DE1" w:rsidP="00C3033C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B048765" w14:textId="77777777" w:rsidR="00773DE1" w:rsidRPr="000C6E1E" w:rsidRDefault="00773DE1" w:rsidP="00C3033C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2B6515" w:rsidRPr="00E17E5D" w14:paraId="24B09364" w14:textId="77777777" w:rsidTr="00BB13CA">
        <w:tc>
          <w:tcPr>
            <w:tcW w:w="846" w:type="dxa"/>
            <w:shd w:val="clear" w:color="auto" w:fill="D9D9D9" w:themeFill="background1" w:themeFillShade="D9"/>
          </w:tcPr>
          <w:p w14:paraId="4A81F4F7" w14:textId="4A5C432D" w:rsidR="002B6515" w:rsidRPr="00E17E5D" w:rsidRDefault="00DF7F30" w:rsidP="00BB13C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69F8517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  <w:shd w:val="clear" w:color="auto" w:fill="D9D9D9" w:themeFill="background1" w:themeFillShade="D9"/>
          </w:tcPr>
          <w:p w14:paraId="46C9CCED" w14:textId="6BC932F0" w:rsidR="002B6515" w:rsidRPr="00E17E5D" w:rsidRDefault="005D4257" w:rsidP="00BB13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17E5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Fernauslesung Möglichkeit B2 – NB-IoT – SURU</w:t>
            </w:r>
          </w:p>
          <w:p w14:paraId="02E06CDB" w14:textId="542CD673" w:rsidR="005D4257" w:rsidRPr="00E17E5D" w:rsidRDefault="005D4257" w:rsidP="00BB13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6BCC920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</w:tcPr>
          <w:p w14:paraId="437CC579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6515" w:rsidRPr="00E17E5D" w14:paraId="37421F60" w14:textId="77777777" w:rsidTr="00BB13CA">
        <w:tc>
          <w:tcPr>
            <w:tcW w:w="846" w:type="dxa"/>
            <w:shd w:val="clear" w:color="auto" w:fill="D9D9D9" w:themeFill="background1" w:themeFillShade="D9"/>
          </w:tcPr>
          <w:p w14:paraId="25133467" w14:textId="5667B915" w:rsidR="002B6515" w:rsidRPr="00E17E5D" w:rsidRDefault="00DF7F30" w:rsidP="00BB13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E5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2B6515" w:rsidRPr="00E17E5D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CCE1B6C" w14:textId="77777777" w:rsidR="002B6515" w:rsidRPr="00E17E5D" w:rsidRDefault="002B6515" w:rsidP="00BB13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0" w:type="dxa"/>
            <w:shd w:val="clear" w:color="auto" w:fill="D9D9D9" w:themeFill="background1" w:themeFillShade="D9"/>
          </w:tcPr>
          <w:p w14:paraId="28DB0A3B" w14:textId="77777777" w:rsidR="002B6515" w:rsidRPr="00E17E5D" w:rsidRDefault="002B6515" w:rsidP="005D42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E5D">
              <w:rPr>
                <w:rFonts w:ascii="Arial" w:hAnsi="Arial" w:cs="Arial"/>
                <w:b/>
                <w:bCs/>
                <w:sz w:val="20"/>
                <w:szCs w:val="20"/>
              </w:rPr>
              <w:t>Gehäuse Messing (UBA)</w:t>
            </w:r>
          </w:p>
          <w:p w14:paraId="03E75DB8" w14:textId="20B40E23" w:rsidR="005D4257" w:rsidRPr="00E17E5D" w:rsidRDefault="005D4257" w:rsidP="005D42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E031DA1" w14:textId="77777777" w:rsidR="002B6515" w:rsidRPr="00E17E5D" w:rsidRDefault="002B6515" w:rsidP="00BB13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</w:tcPr>
          <w:p w14:paraId="389495C3" w14:textId="77777777" w:rsidR="002B6515" w:rsidRPr="00E17E5D" w:rsidRDefault="002B6515" w:rsidP="00BB13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B6515" w:rsidRPr="00E17E5D" w14:paraId="34E33C50" w14:textId="77777777" w:rsidTr="00BB13CA">
        <w:tc>
          <w:tcPr>
            <w:tcW w:w="846" w:type="dxa"/>
          </w:tcPr>
          <w:p w14:paraId="7EBA6EED" w14:textId="447132E0" w:rsidR="002B6515" w:rsidRPr="00E17E5D" w:rsidRDefault="00DF7F30" w:rsidP="00BB13C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3</w:t>
            </w:r>
            <w:r w:rsidR="002B6515" w:rsidRPr="00E17E5D">
              <w:rPr>
                <w:rFonts w:ascii="Arial" w:hAnsi="Arial" w:cs="Arial"/>
                <w:sz w:val="18"/>
                <w:szCs w:val="18"/>
              </w:rPr>
              <w:t>.1.1</w:t>
            </w:r>
          </w:p>
        </w:tc>
        <w:tc>
          <w:tcPr>
            <w:tcW w:w="709" w:type="dxa"/>
          </w:tcPr>
          <w:p w14:paraId="513E7E1F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65794732" w14:textId="77777777" w:rsidR="002B6515" w:rsidRPr="00E17E5D" w:rsidRDefault="002B6515" w:rsidP="00BB13CA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Qalcosonic W1* Q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  <w:lang w:val="en-CA"/>
              </w:rPr>
              <w:t>3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4 BL 190mm R ¾" G 1” DN 20 T30</w:t>
            </w:r>
          </w:p>
          <w:p w14:paraId="78AD447E" w14:textId="77777777" w:rsidR="002B6515" w:rsidRPr="00E17E5D" w:rsidRDefault="002B6515" w:rsidP="00BB13C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 xml:space="preserve">Gehäuse 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UBA-</w:t>
            </w:r>
            <w:r w:rsidRPr="00E17E5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Messing</w:t>
            </w:r>
            <w:r w:rsidRPr="00E17E5D">
              <w:rPr>
                <w:rFonts w:ascii="Arial" w:hAnsi="Arial" w:cs="Arial"/>
                <w:sz w:val="18"/>
                <w:szCs w:val="18"/>
              </w:rPr>
              <w:t xml:space="preserve"> (CW617N)</w:t>
            </w:r>
          </w:p>
          <w:p w14:paraId="2A29953A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Sonst wie vorab beschrieben</w:t>
            </w:r>
          </w:p>
          <w:p w14:paraId="184EAADD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Gesetzliches Festentgelt für die Konformitätserklärung (KE)</w:t>
            </w:r>
          </w:p>
        </w:tc>
        <w:tc>
          <w:tcPr>
            <w:tcW w:w="992" w:type="dxa"/>
          </w:tcPr>
          <w:p w14:paraId="1CFD9D21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4881C159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6515" w:rsidRPr="00E17E5D" w14:paraId="7F586EC9" w14:textId="77777777" w:rsidTr="00BB13CA">
        <w:tc>
          <w:tcPr>
            <w:tcW w:w="846" w:type="dxa"/>
          </w:tcPr>
          <w:p w14:paraId="0C8D9FC2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0368F06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38199FD6" w14:textId="77777777" w:rsidR="002B6515" w:rsidRPr="00E17E5D" w:rsidRDefault="002B6515" w:rsidP="00BB13CA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Preis inkl. KE</w:t>
            </w:r>
          </w:p>
        </w:tc>
        <w:tc>
          <w:tcPr>
            <w:tcW w:w="992" w:type="dxa"/>
          </w:tcPr>
          <w:p w14:paraId="4A15B998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3E7DE8CA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6515" w:rsidRPr="00E17E5D" w14:paraId="7633F25E" w14:textId="77777777" w:rsidTr="00BB13CA">
        <w:tc>
          <w:tcPr>
            <w:tcW w:w="846" w:type="dxa"/>
          </w:tcPr>
          <w:p w14:paraId="7E9F1A50" w14:textId="7A25A197" w:rsidR="002B6515" w:rsidRPr="00E17E5D" w:rsidRDefault="00DF7F30" w:rsidP="00BB13C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3</w:t>
            </w:r>
            <w:r w:rsidR="002B6515" w:rsidRPr="00E17E5D">
              <w:rPr>
                <w:rFonts w:ascii="Arial" w:hAnsi="Arial" w:cs="Arial"/>
                <w:sz w:val="18"/>
                <w:szCs w:val="18"/>
              </w:rPr>
              <w:t>.1.2</w:t>
            </w:r>
          </w:p>
        </w:tc>
        <w:tc>
          <w:tcPr>
            <w:tcW w:w="709" w:type="dxa"/>
          </w:tcPr>
          <w:p w14:paraId="38C174A9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70A54C23" w14:textId="77777777" w:rsidR="002B6515" w:rsidRPr="00E17E5D" w:rsidRDefault="002B6515" w:rsidP="00BB13CA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Qalcosonic W1* Q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  <w:lang w:val="en-CA"/>
              </w:rPr>
              <w:t>3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4 BL 105mm R ¾" G 1” DN 20 T30</w:t>
            </w:r>
          </w:p>
          <w:p w14:paraId="1066C544" w14:textId="77777777" w:rsidR="002B6515" w:rsidRPr="00E17E5D" w:rsidRDefault="002B6515" w:rsidP="00BB13C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 xml:space="preserve">Gehäuse 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UBA-</w:t>
            </w:r>
            <w:r w:rsidRPr="00E17E5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Messing</w:t>
            </w:r>
            <w:r w:rsidRPr="00E17E5D">
              <w:rPr>
                <w:rFonts w:ascii="Arial" w:hAnsi="Arial" w:cs="Arial"/>
                <w:sz w:val="18"/>
                <w:szCs w:val="18"/>
              </w:rPr>
              <w:t xml:space="preserve"> (CW617N)</w:t>
            </w:r>
          </w:p>
          <w:p w14:paraId="51AA8091" w14:textId="77777777" w:rsidR="002B6515" w:rsidRPr="00E17E5D" w:rsidRDefault="002B6515" w:rsidP="00BB13C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Speziell für vorhandene Steigleitungs-/Fallleitungsinstallationen</w:t>
            </w:r>
          </w:p>
          <w:p w14:paraId="151323BA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Sonst wie vorab beschrieben</w:t>
            </w:r>
          </w:p>
          <w:p w14:paraId="1A4E6360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Gesetzliches Festentgelt für die Konformitätserklärung (KE)</w:t>
            </w:r>
          </w:p>
        </w:tc>
        <w:tc>
          <w:tcPr>
            <w:tcW w:w="992" w:type="dxa"/>
          </w:tcPr>
          <w:p w14:paraId="4C471452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5DE35B57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6515" w:rsidRPr="00E17E5D" w14:paraId="44A86C98" w14:textId="77777777" w:rsidTr="00BB13CA">
        <w:tc>
          <w:tcPr>
            <w:tcW w:w="846" w:type="dxa"/>
          </w:tcPr>
          <w:p w14:paraId="41E5F137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D63A891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6346977E" w14:textId="77777777" w:rsidR="002B6515" w:rsidRPr="00E17E5D" w:rsidRDefault="002B6515" w:rsidP="00BB13CA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Preis inkl. KE</w:t>
            </w:r>
          </w:p>
        </w:tc>
        <w:tc>
          <w:tcPr>
            <w:tcW w:w="992" w:type="dxa"/>
          </w:tcPr>
          <w:p w14:paraId="262EAE4B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67E12DD7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6515" w:rsidRPr="00E17E5D" w14:paraId="231A7DA5" w14:textId="77777777" w:rsidTr="00BB13CA">
        <w:tc>
          <w:tcPr>
            <w:tcW w:w="846" w:type="dxa"/>
            <w:shd w:val="clear" w:color="auto" w:fill="D9D9D9" w:themeFill="background1" w:themeFillShade="D9"/>
          </w:tcPr>
          <w:p w14:paraId="0C5AD4BF" w14:textId="0FA81344" w:rsidR="002B6515" w:rsidRPr="00E17E5D" w:rsidRDefault="00DF7F30" w:rsidP="00BB13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E5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2B6515" w:rsidRPr="00E17E5D">
              <w:rPr>
                <w:rFonts w:ascii="Arial" w:hAnsi="Arial" w:cs="Arial"/>
                <w:b/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3A0487B" w14:textId="77777777" w:rsidR="002B6515" w:rsidRPr="00E17E5D" w:rsidRDefault="002B6515" w:rsidP="00BB13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0" w:type="dxa"/>
            <w:shd w:val="clear" w:color="auto" w:fill="D9D9D9" w:themeFill="background1" w:themeFillShade="D9"/>
          </w:tcPr>
          <w:p w14:paraId="070946CB" w14:textId="77777777" w:rsidR="002B6515" w:rsidRPr="00E17E5D" w:rsidRDefault="002B6515" w:rsidP="00BB13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E5D">
              <w:rPr>
                <w:rFonts w:ascii="Arial" w:hAnsi="Arial" w:cs="Arial"/>
                <w:b/>
                <w:bCs/>
                <w:sz w:val="20"/>
                <w:szCs w:val="20"/>
              </w:rPr>
              <w:t>Gehäuse Messing (Bleifrei)</w:t>
            </w:r>
          </w:p>
          <w:p w14:paraId="09ED7E64" w14:textId="77777777" w:rsidR="002B6515" w:rsidRPr="00E17E5D" w:rsidRDefault="002B6515" w:rsidP="00BB13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7166EFB" w14:textId="77777777" w:rsidR="002B6515" w:rsidRPr="00E17E5D" w:rsidRDefault="002B6515" w:rsidP="00BB13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</w:tcPr>
          <w:p w14:paraId="32AC9D47" w14:textId="77777777" w:rsidR="002B6515" w:rsidRPr="00E17E5D" w:rsidRDefault="002B6515" w:rsidP="00BB13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B6515" w:rsidRPr="00E17E5D" w14:paraId="177068CE" w14:textId="77777777" w:rsidTr="00BB13CA">
        <w:tc>
          <w:tcPr>
            <w:tcW w:w="846" w:type="dxa"/>
          </w:tcPr>
          <w:p w14:paraId="4A52D60B" w14:textId="665A13F5" w:rsidR="002B6515" w:rsidRPr="00E17E5D" w:rsidRDefault="00DF7F30" w:rsidP="00BB13C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3</w:t>
            </w:r>
            <w:r w:rsidR="002B6515" w:rsidRPr="00E17E5D">
              <w:rPr>
                <w:rFonts w:ascii="Arial" w:hAnsi="Arial" w:cs="Arial"/>
                <w:sz w:val="18"/>
                <w:szCs w:val="18"/>
              </w:rPr>
              <w:t>.2.1</w:t>
            </w:r>
          </w:p>
        </w:tc>
        <w:tc>
          <w:tcPr>
            <w:tcW w:w="709" w:type="dxa"/>
          </w:tcPr>
          <w:p w14:paraId="66EA3930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42A0D46F" w14:textId="77777777" w:rsidR="002B6515" w:rsidRPr="00E17E5D" w:rsidRDefault="002B6515" w:rsidP="00BB13CA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Qalcosonic W1* Q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  <w:lang w:val="en-CA"/>
              </w:rPr>
              <w:t>3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4 BL 190mm R ¾" G 1” DN 20 T30</w:t>
            </w:r>
          </w:p>
          <w:p w14:paraId="2F0272AD" w14:textId="77777777" w:rsidR="002B6515" w:rsidRPr="00E17E5D" w:rsidRDefault="002B6515" w:rsidP="00BB13C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 xml:space="preserve">Gehäuse </w:t>
            </w:r>
            <w:r w:rsidRPr="00E17E5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Bleifreies Messing</w:t>
            </w:r>
            <w:r w:rsidRPr="00E17E5D">
              <w:rPr>
                <w:rFonts w:ascii="Arial" w:hAnsi="Arial" w:cs="Arial"/>
                <w:sz w:val="18"/>
                <w:szCs w:val="18"/>
              </w:rPr>
              <w:t xml:space="preserve"> (&lt;0,1% CW724R)</w:t>
            </w:r>
          </w:p>
          <w:p w14:paraId="0BF63436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Sonst wie vorab beschrieben</w:t>
            </w:r>
          </w:p>
          <w:p w14:paraId="7F3DBB87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Gesetzliches Festentgelt für die Konformitätserklärung (KE)</w:t>
            </w:r>
          </w:p>
        </w:tc>
        <w:tc>
          <w:tcPr>
            <w:tcW w:w="992" w:type="dxa"/>
          </w:tcPr>
          <w:p w14:paraId="7E5027EB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64186891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6515" w:rsidRPr="00E17E5D" w14:paraId="5AD66A77" w14:textId="77777777" w:rsidTr="00BB13CA">
        <w:tc>
          <w:tcPr>
            <w:tcW w:w="846" w:type="dxa"/>
          </w:tcPr>
          <w:p w14:paraId="4E71706A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F27A95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21558B6F" w14:textId="77777777" w:rsidR="002B6515" w:rsidRPr="00E17E5D" w:rsidRDefault="002B6515" w:rsidP="00BB13CA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Preis inkl. KE</w:t>
            </w:r>
          </w:p>
        </w:tc>
        <w:tc>
          <w:tcPr>
            <w:tcW w:w="992" w:type="dxa"/>
          </w:tcPr>
          <w:p w14:paraId="69D2EAFA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5B8D67DD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6515" w:rsidRPr="00E17E5D" w14:paraId="2661127D" w14:textId="77777777" w:rsidTr="00BB13CA">
        <w:tc>
          <w:tcPr>
            <w:tcW w:w="846" w:type="dxa"/>
          </w:tcPr>
          <w:p w14:paraId="6EBF479F" w14:textId="65F195BA" w:rsidR="002B6515" w:rsidRPr="00E17E5D" w:rsidRDefault="00DF7F30" w:rsidP="00BB13C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3</w:t>
            </w:r>
            <w:r w:rsidR="002B6515" w:rsidRPr="00E17E5D">
              <w:rPr>
                <w:rFonts w:ascii="Arial" w:hAnsi="Arial" w:cs="Arial"/>
                <w:sz w:val="18"/>
                <w:szCs w:val="18"/>
              </w:rPr>
              <w:t>.2.2</w:t>
            </w:r>
          </w:p>
        </w:tc>
        <w:tc>
          <w:tcPr>
            <w:tcW w:w="709" w:type="dxa"/>
          </w:tcPr>
          <w:p w14:paraId="3B2B8A49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1064DF2D" w14:textId="77777777" w:rsidR="002B6515" w:rsidRPr="00E17E5D" w:rsidRDefault="002B6515" w:rsidP="00BB13CA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Qalcosonic W1* Q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  <w:lang w:val="en-CA"/>
              </w:rPr>
              <w:t>3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4 BL 105mm R ¾" G 1” DN 20 T30</w:t>
            </w:r>
          </w:p>
          <w:p w14:paraId="08D26DDC" w14:textId="77777777" w:rsidR="002B6515" w:rsidRPr="00E17E5D" w:rsidRDefault="002B6515" w:rsidP="00BB13C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 xml:space="preserve">Gehäuse </w:t>
            </w:r>
            <w:r w:rsidRPr="00E17E5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Bleifreies Messing</w:t>
            </w:r>
            <w:r w:rsidRPr="00E17E5D">
              <w:rPr>
                <w:rFonts w:ascii="Arial" w:hAnsi="Arial" w:cs="Arial"/>
                <w:sz w:val="18"/>
                <w:szCs w:val="18"/>
              </w:rPr>
              <w:t xml:space="preserve"> (&lt;0,1% </w:t>
            </w:r>
            <w:proofErr w:type="spellStart"/>
            <w:r w:rsidRPr="00E17E5D">
              <w:rPr>
                <w:rFonts w:ascii="Arial" w:hAnsi="Arial" w:cs="Arial"/>
                <w:sz w:val="18"/>
                <w:szCs w:val="18"/>
              </w:rPr>
              <w:t>Pb</w:t>
            </w:r>
            <w:proofErr w:type="spellEnd"/>
            <w:r w:rsidRPr="00E17E5D">
              <w:rPr>
                <w:rFonts w:ascii="Arial" w:hAnsi="Arial" w:cs="Arial"/>
                <w:sz w:val="18"/>
                <w:szCs w:val="18"/>
              </w:rPr>
              <w:t xml:space="preserve"> CW724R)</w:t>
            </w:r>
          </w:p>
          <w:p w14:paraId="0BCD405B" w14:textId="77777777" w:rsidR="002B6515" w:rsidRPr="00E17E5D" w:rsidRDefault="002B6515" w:rsidP="00BB13C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Speziell für vorhandene Steigleitungs-/Fallleitungsinstallationen</w:t>
            </w:r>
          </w:p>
          <w:p w14:paraId="5C2A95B5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Sonst wie vorab beschrieben</w:t>
            </w:r>
          </w:p>
          <w:p w14:paraId="68BE38DD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Gesetzliches Festentgelt für die Konformitätserklärung (KE)</w:t>
            </w:r>
          </w:p>
        </w:tc>
        <w:tc>
          <w:tcPr>
            <w:tcW w:w="992" w:type="dxa"/>
          </w:tcPr>
          <w:p w14:paraId="649856A4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4340C20C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6515" w:rsidRPr="00E17E5D" w14:paraId="3EBAE15E" w14:textId="77777777" w:rsidTr="00BB13CA">
        <w:tc>
          <w:tcPr>
            <w:tcW w:w="846" w:type="dxa"/>
          </w:tcPr>
          <w:p w14:paraId="750F0DDD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D93C9ED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09B65FA5" w14:textId="77777777" w:rsidR="002B6515" w:rsidRPr="00E17E5D" w:rsidRDefault="002B6515" w:rsidP="00BB13CA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Preis inkl. KE</w:t>
            </w:r>
          </w:p>
        </w:tc>
        <w:tc>
          <w:tcPr>
            <w:tcW w:w="992" w:type="dxa"/>
          </w:tcPr>
          <w:p w14:paraId="347FE88D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2A093820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6515" w:rsidRPr="00E17E5D" w14:paraId="0A0B42E1" w14:textId="77777777" w:rsidTr="00BB13CA">
        <w:tc>
          <w:tcPr>
            <w:tcW w:w="846" w:type="dxa"/>
            <w:shd w:val="clear" w:color="auto" w:fill="D9D9D9" w:themeFill="background1" w:themeFillShade="D9"/>
          </w:tcPr>
          <w:p w14:paraId="2264A067" w14:textId="18A1B690" w:rsidR="002B6515" w:rsidRPr="00E17E5D" w:rsidRDefault="00DF7F30" w:rsidP="00BB13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E5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2B6515" w:rsidRPr="00E17E5D">
              <w:rPr>
                <w:rFonts w:ascii="Arial" w:hAnsi="Arial" w:cs="Arial"/>
                <w:b/>
                <w:bCs/>
                <w:sz w:val="20"/>
                <w:szCs w:val="20"/>
              </w:rPr>
              <w:t>.3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96A4D50" w14:textId="77777777" w:rsidR="002B6515" w:rsidRPr="00E17E5D" w:rsidRDefault="002B6515" w:rsidP="00BB13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0" w:type="dxa"/>
            <w:shd w:val="clear" w:color="auto" w:fill="D9D9D9" w:themeFill="background1" w:themeFillShade="D9"/>
          </w:tcPr>
          <w:p w14:paraId="4E24AAE3" w14:textId="77777777" w:rsidR="002B6515" w:rsidRPr="00E17E5D" w:rsidRDefault="002B6515" w:rsidP="00BB13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E5D">
              <w:rPr>
                <w:rFonts w:ascii="Arial" w:hAnsi="Arial" w:cs="Arial"/>
                <w:b/>
                <w:bCs/>
                <w:sz w:val="20"/>
                <w:szCs w:val="20"/>
              </w:rPr>
              <w:t>Gehäuse Composite</w:t>
            </w:r>
          </w:p>
          <w:p w14:paraId="6FBCA279" w14:textId="77777777" w:rsidR="002B6515" w:rsidRPr="00E17E5D" w:rsidRDefault="002B6515" w:rsidP="00BB13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2B1FE42" w14:textId="77777777" w:rsidR="002B6515" w:rsidRPr="00E17E5D" w:rsidRDefault="002B6515" w:rsidP="00BB13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</w:tcPr>
          <w:p w14:paraId="7173FF04" w14:textId="77777777" w:rsidR="002B6515" w:rsidRPr="00E17E5D" w:rsidRDefault="002B6515" w:rsidP="00BB13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B6515" w:rsidRPr="00E17E5D" w14:paraId="09FD4A13" w14:textId="77777777" w:rsidTr="00BB13CA">
        <w:tc>
          <w:tcPr>
            <w:tcW w:w="846" w:type="dxa"/>
          </w:tcPr>
          <w:p w14:paraId="6D11601E" w14:textId="15A385FE" w:rsidR="002B6515" w:rsidRPr="00E17E5D" w:rsidRDefault="00DF7F30" w:rsidP="00BB13C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3</w:t>
            </w:r>
            <w:r w:rsidR="002B6515" w:rsidRPr="00E17E5D">
              <w:rPr>
                <w:rFonts w:ascii="Arial" w:hAnsi="Arial" w:cs="Arial"/>
                <w:sz w:val="18"/>
                <w:szCs w:val="18"/>
              </w:rPr>
              <w:t>.3.1</w:t>
            </w:r>
          </w:p>
        </w:tc>
        <w:tc>
          <w:tcPr>
            <w:tcW w:w="709" w:type="dxa"/>
          </w:tcPr>
          <w:p w14:paraId="4EA14972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1C8B7FA5" w14:textId="77777777" w:rsidR="002B6515" w:rsidRPr="00E17E5D" w:rsidRDefault="002B6515" w:rsidP="00BB13CA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Qalcosonic W1* Q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  <w:lang w:val="en-CA"/>
              </w:rPr>
              <w:t>3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4 BL 190mm R ¾" G 1” DN 20 T30</w:t>
            </w:r>
          </w:p>
          <w:p w14:paraId="2EAC9FA1" w14:textId="77777777" w:rsidR="002B6515" w:rsidRPr="00E17E5D" w:rsidRDefault="002B6515" w:rsidP="00BB13C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 xml:space="preserve">Gehäuse </w:t>
            </w:r>
            <w:r w:rsidRPr="00E17E5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Composite</w:t>
            </w:r>
          </w:p>
          <w:p w14:paraId="2F74B04B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Sonst wie vorab beschrieben</w:t>
            </w:r>
          </w:p>
          <w:p w14:paraId="2A9BE7B1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Gesetzliches Festentgelt für die Konformitätserklärung (KE)</w:t>
            </w:r>
          </w:p>
        </w:tc>
        <w:tc>
          <w:tcPr>
            <w:tcW w:w="992" w:type="dxa"/>
          </w:tcPr>
          <w:p w14:paraId="3A143EDA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35BC0AF6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6515" w:rsidRPr="00E17E5D" w14:paraId="74352F38" w14:textId="77777777" w:rsidTr="00BB13CA">
        <w:tc>
          <w:tcPr>
            <w:tcW w:w="846" w:type="dxa"/>
          </w:tcPr>
          <w:p w14:paraId="550F720C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4C972A93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5E4918AD" w14:textId="77777777" w:rsidR="002B6515" w:rsidRPr="00E17E5D" w:rsidRDefault="002B6515" w:rsidP="00BB13CA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Preis inkl. KE</w:t>
            </w:r>
          </w:p>
        </w:tc>
        <w:tc>
          <w:tcPr>
            <w:tcW w:w="992" w:type="dxa"/>
          </w:tcPr>
          <w:p w14:paraId="3544856E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20BFABF9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6515" w:rsidRPr="00E17E5D" w14:paraId="5B1E4C77" w14:textId="77777777" w:rsidTr="00BB13CA">
        <w:tc>
          <w:tcPr>
            <w:tcW w:w="846" w:type="dxa"/>
          </w:tcPr>
          <w:p w14:paraId="3761674A" w14:textId="784C85F0" w:rsidR="002B6515" w:rsidRPr="00E17E5D" w:rsidRDefault="00DF7F30" w:rsidP="00BB13C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3</w:t>
            </w:r>
            <w:r w:rsidR="002B6515" w:rsidRPr="00E17E5D">
              <w:rPr>
                <w:rFonts w:ascii="Arial" w:hAnsi="Arial" w:cs="Arial"/>
                <w:sz w:val="18"/>
                <w:szCs w:val="18"/>
              </w:rPr>
              <w:t>.3.2</w:t>
            </w:r>
          </w:p>
        </w:tc>
        <w:tc>
          <w:tcPr>
            <w:tcW w:w="709" w:type="dxa"/>
          </w:tcPr>
          <w:p w14:paraId="2EC443BF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3A67C344" w14:textId="77777777" w:rsidR="002B6515" w:rsidRPr="00E17E5D" w:rsidRDefault="002B6515" w:rsidP="00BB13CA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Qalcosonic W1* Q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  <w:lang w:val="en-CA"/>
              </w:rPr>
              <w:t>3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4 BL 105mm R ¾" G 1” DN 20 T30</w:t>
            </w:r>
          </w:p>
          <w:p w14:paraId="39BAC91E" w14:textId="77777777" w:rsidR="002B6515" w:rsidRPr="00E17E5D" w:rsidRDefault="002B6515" w:rsidP="00BB13C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 xml:space="preserve">Gehäuse </w:t>
            </w:r>
            <w:r w:rsidRPr="00E17E5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Composite</w:t>
            </w:r>
          </w:p>
          <w:p w14:paraId="4DC24D54" w14:textId="77777777" w:rsidR="002B6515" w:rsidRPr="00E17E5D" w:rsidRDefault="002B6515" w:rsidP="00BB13C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Speziell für vorhandene Steigleitungs-/Fallleitungsinstallationen</w:t>
            </w:r>
          </w:p>
          <w:p w14:paraId="321D69A8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Sonst wie vorab beschrieben</w:t>
            </w:r>
          </w:p>
          <w:p w14:paraId="2D6B1937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Gesetzliches Festentgelt für die Konformitätserklärung (KE)</w:t>
            </w:r>
          </w:p>
        </w:tc>
        <w:tc>
          <w:tcPr>
            <w:tcW w:w="992" w:type="dxa"/>
          </w:tcPr>
          <w:p w14:paraId="00B31BE4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7241A330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6515" w:rsidRPr="00E17E5D" w14:paraId="6374C8AF" w14:textId="77777777" w:rsidTr="00BB13CA">
        <w:tc>
          <w:tcPr>
            <w:tcW w:w="846" w:type="dxa"/>
          </w:tcPr>
          <w:p w14:paraId="3468697E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4A3CEB5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3B3DB79E" w14:textId="77777777" w:rsidR="002B6515" w:rsidRPr="00E17E5D" w:rsidRDefault="002B6515" w:rsidP="00BB13CA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Preis inkl. KE</w:t>
            </w:r>
          </w:p>
        </w:tc>
        <w:tc>
          <w:tcPr>
            <w:tcW w:w="992" w:type="dxa"/>
          </w:tcPr>
          <w:p w14:paraId="49B9F546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7E036634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6515" w:rsidRPr="00E17E5D" w14:paraId="4CA25CEE" w14:textId="77777777" w:rsidTr="00BB13CA">
        <w:tc>
          <w:tcPr>
            <w:tcW w:w="846" w:type="dxa"/>
          </w:tcPr>
          <w:p w14:paraId="1243BBB7" w14:textId="6B2E9498" w:rsidR="002B6515" w:rsidRPr="00E17E5D" w:rsidRDefault="00DF7F30" w:rsidP="00BB13C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3</w:t>
            </w:r>
            <w:r w:rsidR="002B6515" w:rsidRPr="00E17E5D">
              <w:rPr>
                <w:rFonts w:ascii="Arial" w:hAnsi="Arial" w:cs="Arial"/>
                <w:sz w:val="18"/>
                <w:szCs w:val="18"/>
              </w:rPr>
              <w:t>.3.3</w:t>
            </w:r>
          </w:p>
        </w:tc>
        <w:tc>
          <w:tcPr>
            <w:tcW w:w="709" w:type="dxa"/>
          </w:tcPr>
          <w:p w14:paraId="4B8522A9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4D8F9CAA" w14:textId="77777777" w:rsidR="002B6515" w:rsidRPr="00E17E5D" w:rsidRDefault="002B6515" w:rsidP="00BB13CA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Qalcosonic W1* Q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  <w:lang w:val="en-CA"/>
              </w:rPr>
              <w:t>3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10 BL 260mm R 1" G 11/4” DN 25 T30</w:t>
            </w:r>
          </w:p>
          <w:p w14:paraId="1979F57C" w14:textId="77777777" w:rsidR="002B6515" w:rsidRPr="00E17E5D" w:rsidRDefault="002B6515" w:rsidP="00BB13C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 xml:space="preserve">Gehäuse </w:t>
            </w:r>
            <w:r w:rsidRPr="00E17E5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Composite</w:t>
            </w:r>
          </w:p>
          <w:p w14:paraId="76CB53B6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Sonst wie vorab beschrieben</w:t>
            </w:r>
          </w:p>
          <w:p w14:paraId="715759C3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Gesetzliches Festentgelt für die Konformitätserklärung (KE)</w:t>
            </w:r>
          </w:p>
        </w:tc>
        <w:tc>
          <w:tcPr>
            <w:tcW w:w="992" w:type="dxa"/>
          </w:tcPr>
          <w:p w14:paraId="3F1B765D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1B98B69D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6515" w:rsidRPr="00E17E5D" w14:paraId="4D6F6627" w14:textId="77777777" w:rsidTr="00BB13CA">
        <w:tc>
          <w:tcPr>
            <w:tcW w:w="846" w:type="dxa"/>
          </w:tcPr>
          <w:p w14:paraId="0BD403A3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F9C2A47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050ECA20" w14:textId="77777777" w:rsidR="002B6515" w:rsidRPr="00E17E5D" w:rsidRDefault="002B6515" w:rsidP="00BB13CA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Preis inkl. KE</w:t>
            </w:r>
          </w:p>
        </w:tc>
        <w:tc>
          <w:tcPr>
            <w:tcW w:w="992" w:type="dxa"/>
          </w:tcPr>
          <w:p w14:paraId="236CE96B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244385C4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6515" w:rsidRPr="00E17E5D" w14:paraId="0900AC54" w14:textId="77777777" w:rsidTr="00BB13CA">
        <w:tc>
          <w:tcPr>
            <w:tcW w:w="846" w:type="dxa"/>
          </w:tcPr>
          <w:p w14:paraId="45AEB79D" w14:textId="3ABC3FBE" w:rsidR="002B6515" w:rsidRPr="00E17E5D" w:rsidRDefault="00DF7F30" w:rsidP="00BB13C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3</w:t>
            </w:r>
            <w:r w:rsidR="002B6515" w:rsidRPr="00E17E5D">
              <w:rPr>
                <w:rFonts w:ascii="Arial" w:hAnsi="Arial" w:cs="Arial"/>
                <w:sz w:val="18"/>
                <w:szCs w:val="18"/>
              </w:rPr>
              <w:t>.3.4</w:t>
            </w:r>
          </w:p>
        </w:tc>
        <w:tc>
          <w:tcPr>
            <w:tcW w:w="709" w:type="dxa"/>
          </w:tcPr>
          <w:p w14:paraId="5AC6ECE2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</w:tcPr>
          <w:p w14:paraId="1C7A74B1" w14:textId="77777777" w:rsidR="002B6515" w:rsidRPr="00E17E5D" w:rsidRDefault="002B6515" w:rsidP="00BB13CA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Qalcosonic W1* Q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  <w:lang w:val="en-CA"/>
              </w:rPr>
              <w:t>3</w:t>
            </w:r>
            <w:r w:rsidRPr="00E17E5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16 BL300mm R 1 1/2" G 11/2” DN 40 T30</w:t>
            </w:r>
          </w:p>
          <w:p w14:paraId="20DB74EE" w14:textId="77777777" w:rsidR="002B6515" w:rsidRPr="00E17E5D" w:rsidRDefault="002B6515" w:rsidP="00BB13CA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 xml:space="preserve">Gehäuse </w:t>
            </w:r>
            <w:r w:rsidRPr="00E17E5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Composite</w:t>
            </w:r>
          </w:p>
          <w:p w14:paraId="1E21A501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Sonst wie vorab beschrieben</w:t>
            </w:r>
          </w:p>
          <w:p w14:paraId="0BC3E957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Gesetzliches Festentgelt für die Konformitätserklärung (KE)</w:t>
            </w:r>
          </w:p>
        </w:tc>
        <w:tc>
          <w:tcPr>
            <w:tcW w:w="992" w:type="dxa"/>
          </w:tcPr>
          <w:p w14:paraId="75DB5724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7AAAE42E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6515" w:rsidRPr="00E17E5D" w14:paraId="36160089" w14:textId="77777777" w:rsidTr="00BB13CA">
        <w:tc>
          <w:tcPr>
            <w:tcW w:w="846" w:type="dxa"/>
            <w:tcBorders>
              <w:bottom w:val="single" w:sz="4" w:space="0" w:color="BFBFBF" w:themeColor="background1" w:themeShade="BF"/>
            </w:tcBorders>
          </w:tcPr>
          <w:p w14:paraId="79DFD07A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</w:tcPr>
          <w:p w14:paraId="1A4DE0D8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  <w:tcBorders>
              <w:bottom w:val="single" w:sz="4" w:space="0" w:color="BFBFBF" w:themeColor="background1" w:themeShade="BF"/>
            </w:tcBorders>
          </w:tcPr>
          <w:p w14:paraId="38B77026" w14:textId="77777777" w:rsidR="002B6515" w:rsidRPr="00E17E5D" w:rsidRDefault="002B6515" w:rsidP="00BB13CA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Preis inkl. KE</w:t>
            </w: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</w:tcPr>
          <w:p w14:paraId="705625B0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BFBFBF" w:themeColor="background1" w:themeShade="BF"/>
            </w:tcBorders>
          </w:tcPr>
          <w:p w14:paraId="33F0C082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D30202" w14:textId="77777777" w:rsidR="005D4257" w:rsidRPr="00E17E5D" w:rsidRDefault="005D4257">
      <w:r w:rsidRPr="00E17E5D">
        <w:br w:type="page"/>
      </w: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5810"/>
        <w:gridCol w:w="992"/>
        <w:gridCol w:w="852"/>
      </w:tblGrid>
      <w:tr w:rsidR="002B6515" w:rsidRPr="00E17E5D" w14:paraId="04F911E0" w14:textId="77777777" w:rsidTr="00BB13CA">
        <w:tc>
          <w:tcPr>
            <w:tcW w:w="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051F6249" w14:textId="137F2D66" w:rsidR="002B6515" w:rsidRPr="00E17E5D" w:rsidRDefault="00DF7F30" w:rsidP="00BB13C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3</w:t>
            </w:r>
            <w:r w:rsidR="002B6515"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816B0A"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00A4E2F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6661560" w14:textId="23B756D0" w:rsidR="002B6515" w:rsidRPr="00E17E5D" w:rsidRDefault="002B6515" w:rsidP="00BB13C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E17E5D">
              <w:rPr>
                <w:rFonts w:ascii="Arial" w:hAnsi="Arial" w:cs="Arial"/>
                <w:b/>
                <w:bCs/>
                <w:sz w:val="18"/>
                <w:szCs w:val="18"/>
              </w:rPr>
              <w:t>Konnektivitätskosten</w:t>
            </w:r>
            <w:proofErr w:type="spellEnd"/>
            <w:r w:rsidR="00E17E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B2</w:t>
            </w:r>
          </w:p>
          <w:p w14:paraId="554ED579" w14:textId="77777777" w:rsidR="002B6515" w:rsidRPr="00E17E5D" w:rsidRDefault="002B6515" w:rsidP="00BB13C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C605561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6B83C96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6515" w:rsidRPr="00E17E5D" w14:paraId="4FF062BC" w14:textId="77777777" w:rsidTr="00BB13CA">
        <w:tc>
          <w:tcPr>
            <w:tcW w:w="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2F6782" w14:textId="5B908407" w:rsidR="002B6515" w:rsidRPr="00E17E5D" w:rsidRDefault="00816B0A" w:rsidP="00BB13C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3</w:t>
            </w:r>
            <w:r w:rsidR="002B6515" w:rsidRPr="00E17E5D">
              <w:rPr>
                <w:rFonts w:ascii="Arial" w:hAnsi="Arial" w:cs="Arial"/>
                <w:sz w:val="18"/>
                <w:szCs w:val="18"/>
              </w:rPr>
              <w:t>.</w:t>
            </w:r>
            <w:r w:rsidRPr="00E17E5D">
              <w:rPr>
                <w:rFonts w:ascii="Arial" w:hAnsi="Arial" w:cs="Arial"/>
                <w:sz w:val="18"/>
                <w:szCs w:val="18"/>
              </w:rPr>
              <w:t>4.</w:t>
            </w:r>
            <w:r w:rsidR="002B6515" w:rsidRPr="00E17E5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A2DBB7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2CB935" w14:textId="77777777" w:rsidR="00190DA9" w:rsidRPr="006B59DA" w:rsidRDefault="00220B82" w:rsidP="00190DA9">
            <w:pPr>
              <w:rPr>
                <w:rFonts w:ascii="Arial" w:hAnsi="Arial" w:cs="Arial"/>
                <w:sz w:val="18"/>
                <w:szCs w:val="18"/>
              </w:rPr>
            </w:pPr>
            <w:r w:rsidRPr="006B59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Sim-Card Vertrag (Jahr 1) </w:t>
            </w:r>
            <w:r w:rsidRPr="006B59DA">
              <w:rPr>
                <w:rFonts w:ascii="Arial" w:hAnsi="Arial" w:cs="Arial"/>
                <w:sz w:val="18"/>
                <w:szCs w:val="18"/>
              </w:rPr>
              <w:t>mit SURU Connect &amp; Collect* Funktion –</w:t>
            </w:r>
            <w:r w:rsidR="00816B0A" w:rsidRPr="006B59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0DA9" w:rsidRPr="006B59DA">
              <w:rPr>
                <w:rFonts w:ascii="Arial" w:hAnsi="Arial" w:cs="Arial"/>
                <w:sz w:val="18"/>
                <w:szCs w:val="18"/>
              </w:rPr>
              <w:t xml:space="preserve">Kosten pro Jahr - jährliche Abrechnung </w:t>
            </w:r>
          </w:p>
          <w:p w14:paraId="3A68498C" w14:textId="6AD61EF5" w:rsidR="00816B0A" w:rsidRPr="006B59DA" w:rsidRDefault="00816B0A" w:rsidP="00816B0A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B59DA">
              <w:rPr>
                <w:rFonts w:ascii="Arial" w:hAnsi="Arial" w:cs="Arial"/>
                <w:sz w:val="18"/>
                <w:szCs w:val="18"/>
              </w:rPr>
              <w:t>feste Vertragsdauer 12 Jahre</w:t>
            </w:r>
          </w:p>
          <w:p w14:paraId="4936EA69" w14:textId="77777777" w:rsidR="002B6515" w:rsidRPr="006B59DA" w:rsidRDefault="00816B0A" w:rsidP="00816B0A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B59DA">
              <w:rPr>
                <w:rFonts w:ascii="Arial" w:hAnsi="Arial" w:cs="Arial"/>
                <w:sz w:val="18"/>
                <w:szCs w:val="18"/>
              </w:rPr>
              <w:t>erster Turnuswechsel (erstes Jahr der Inbetriebnahme des Gesamtsystems)</w:t>
            </w:r>
          </w:p>
          <w:p w14:paraId="6B0E15A9" w14:textId="421D5AF0" w:rsidR="006B59DA" w:rsidRPr="006B59DA" w:rsidRDefault="006B59DA" w:rsidP="006B59DA">
            <w:pPr>
              <w:rPr>
                <w:rFonts w:ascii="Arial" w:hAnsi="Arial" w:cs="Arial"/>
                <w:sz w:val="18"/>
                <w:szCs w:val="18"/>
              </w:rPr>
            </w:pPr>
            <w:r w:rsidRPr="006B59DA">
              <w:rPr>
                <w:rFonts w:ascii="Arial" w:hAnsi="Arial" w:cs="Arial"/>
                <w:sz w:val="18"/>
                <w:szCs w:val="18"/>
              </w:rPr>
              <w:t>Übernahme der Mobilfunkkosten durch den Anbieter bei Schließung einer Kooperationsvereinbarung mit SURU Water (gültig für den 1. Turnus, Laufzeit 12 Jahre) (siehe auch SIM-Card Vertragsgestaltung Option B2)</w:t>
            </w:r>
          </w:p>
          <w:p w14:paraId="35D3CE21" w14:textId="6629CD5F" w:rsidR="00DA45F9" w:rsidRPr="006B59DA" w:rsidRDefault="00DA45F9" w:rsidP="00DA45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9788E1" w14:textId="2E9A6A5C" w:rsidR="006B59DA" w:rsidRPr="00E17E5D" w:rsidRDefault="006B59DA" w:rsidP="00BB13C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6ADEC0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6515" w:rsidRPr="00E17E5D" w14:paraId="1ABD8F29" w14:textId="77777777" w:rsidTr="00BB13CA">
        <w:tc>
          <w:tcPr>
            <w:tcW w:w="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08B138" w14:textId="5C435391" w:rsidR="002B6515" w:rsidRPr="00E17E5D" w:rsidRDefault="00816B0A" w:rsidP="00BB13CA">
            <w:pPr>
              <w:rPr>
                <w:rFonts w:ascii="Arial" w:hAnsi="Arial" w:cs="Arial"/>
                <w:sz w:val="18"/>
                <w:szCs w:val="18"/>
              </w:rPr>
            </w:pPr>
            <w:r w:rsidRPr="00E17E5D">
              <w:rPr>
                <w:rFonts w:ascii="Arial" w:hAnsi="Arial" w:cs="Arial"/>
                <w:sz w:val="18"/>
                <w:szCs w:val="18"/>
              </w:rPr>
              <w:t>3</w:t>
            </w:r>
            <w:r w:rsidR="002B6515" w:rsidRPr="00E17E5D">
              <w:rPr>
                <w:rFonts w:ascii="Arial" w:hAnsi="Arial" w:cs="Arial"/>
                <w:sz w:val="18"/>
                <w:szCs w:val="18"/>
              </w:rPr>
              <w:t>.</w:t>
            </w:r>
            <w:r w:rsidRPr="00E17E5D">
              <w:rPr>
                <w:rFonts w:ascii="Arial" w:hAnsi="Arial" w:cs="Arial"/>
                <w:sz w:val="18"/>
                <w:szCs w:val="18"/>
              </w:rPr>
              <w:t>4</w:t>
            </w:r>
            <w:r w:rsidR="002B6515" w:rsidRPr="00E17E5D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8392E6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59B383" w14:textId="2A71E7DD" w:rsidR="00190DA9" w:rsidRPr="006B59DA" w:rsidRDefault="00816B0A" w:rsidP="00190DA9">
            <w:pPr>
              <w:rPr>
                <w:rFonts w:ascii="Arial" w:hAnsi="Arial" w:cs="Arial"/>
                <w:sz w:val="18"/>
                <w:szCs w:val="18"/>
              </w:rPr>
            </w:pPr>
            <w:r w:rsidRPr="006B59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Sim-Card Vertrag (ab Jahr 2) </w:t>
            </w:r>
            <w:r w:rsidRPr="006B59DA">
              <w:rPr>
                <w:rFonts w:ascii="Arial" w:hAnsi="Arial" w:cs="Arial"/>
                <w:sz w:val="18"/>
                <w:szCs w:val="18"/>
              </w:rPr>
              <w:t>mit SURU Connect &amp; Collect* Funktion</w:t>
            </w:r>
            <w:r w:rsidR="00190DA9" w:rsidRPr="006B59DA">
              <w:rPr>
                <w:rFonts w:ascii="Arial" w:hAnsi="Arial" w:cs="Arial"/>
                <w:sz w:val="18"/>
                <w:szCs w:val="18"/>
              </w:rPr>
              <w:t xml:space="preserve"> Kosten pro Jahr - jährliche Abrechnung </w:t>
            </w:r>
          </w:p>
          <w:p w14:paraId="60C42007" w14:textId="77777777" w:rsidR="00816B0A" w:rsidRPr="006B59DA" w:rsidRDefault="00816B0A" w:rsidP="006B59DA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6B59DA">
              <w:rPr>
                <w:rFonts w:ascii="Arial" w:hAnsi="Arial" w:cs="Arial"/>
                <w:sz w:val="18"/>
                <w:szCs w:val="18"/>
              </w:rPr>
              <w:t>feste Vertragsdauer 12 Jahre</w:t>
            </w:r>
          </w:p>
          <w:p w14:paraId="3EE0C527" w14:textId="77777777" w:rsidR="002B6515" w:rsidRPr="006B59DA" w:rsidRDefault="00816B0A" w:rsidP="006B59DA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B59DA">
              <w:rPr>
                <w:rFonts w:ascii="Arial" w:hAnsi="Arial" w:cs="Arial"/>
                <w:sz w:val="18"/>
                <w:szCs w:val="18"/>
              </w:rPr>
              <w:t>ab dem zweiten Turnuswechsel (ab dem zweiten Jahr der Inbetriebnahme des Gesamtsystems)</w:t>
            </w:r>
          </w:p>
          <w:p w14:paraId="4FF8481A" w14:textId="49DEE977" w:rsidR="006B59DA" w:rsidRPr="006B59DA" w:rsidRDefault="006B59DA" w:rsidP="006B59DA">
            <w:pPr>
              <w:rPr>
                <w:rFonts w:ascii="Arial" w:hAnsi="Arial" w:cs="Arial"/>
                <w:sz w:val="18"/>
                <w:szCs w:val="18"/>
              </w:rPr>
            </w:pPr>
            <w:r w:rsidRPr="006B59DA">
              <w:rPr>
                <w:rFonts w:ascii="Arial" w:hAnsi="Arial" w:cs="Arial"/>
                <w:sz w:val="18"/>
                <w:szCs w:val="18"/>
              </w:rPr>
              <w:t>Übernahme der Mobilfunkkosten durch den Anbieter bei Schließung einer Kooperationsvereinbarung mit SURU Water (gültig für den 2. Turnus, Laufzeit 12 Jahre) (siehe auch SIM-Card Vertragsgestaltung Option B2)</w:t>
            </w:r>
          </w:p>
          <w:p w14:paraId="48442297" w14:textId="479F05D3" w:rsidR="006B59DA" w:rsidRPr="0007194F" w:rsidRDefault="006B59DA" w:rsidP="000719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EFD045" w14:textId="74EF1945" w:rsidR="006B59DA" w:rsidRPr="00E17E5D" w:rsidRDefault="006B59DA" w:rsidP="00BB13C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15E9F8" w14:textId="77777777" w:rsidR="002B6515" w:rsidRPr="00E17E5D" w:rsidRDefault="002B6515" w:rsidP="00BB13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3DE1" w:rsidRPr="00EE7FAE" w14:paraId="3B16C127" w14:textId="77777777" w:rsidTr="00C3033C">
        <w:tc>
          <w:tcPr>
            <w:tcW w:w="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A902A8F" w14:textId="6649B0C2" w:rsidR="00773DE1" w:rsidRPr="00773DE1" w:rsidRDefault="00773DE1" w:rsidP="00C303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773DE1">
              <w:rPr>
                <w:rFonts w:ascii="Arial" w:hAnsi="Arial" w:cs="Arial"/>
                <w:b/>
                <w:bCs/>
                <w:sz w:val="18"/>
                <w:szCs w:val="18"/>
              </w:rPr>
              <w:t>.5.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7BD9E9E" w14:textId="77777777" w:rsidR="00773DE1" w:rsidRPr="00773DE1" w:rsidRDefault="00773DE1" w:rsidP="00C303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007AF81B" w14:textId="77777777" w:rsidR="00773DE1" w:rsidRPr="00773DE1" w:rsidRDefault="00773DE1" w:rsidP="00C3033C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3DE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End-Kunden-App SURU </w:t>
            </w:r>
            <w:proofErr w:type="spellStart"/>
            <w:r w:rsidRPr="00773DE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WaterMonitor</w:t>
            </w:r>
            <w:proofErr w:type="spellEnd"/>
            <w:r w:rsidRPr="00773DE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*</w:t>
            </w:r>
          </w:p>
          <w:p w14:paraId="088CDC15" w14:textId="77777777" w:rsidR="00773DE1" w:rsidRPr="00773DE1" w:rsidRDefault="00773DE1" w:rsidP="00C3033C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EE3D4EB" w14:textId="77777777" w:rsidR="00773DE1" w:rsidRPr="00773DE1" w:rsidRDefault="00773DE1" w:rsidP="00C3033C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56BFEB2" w14:textId="77777777" w:rsidR="00773DE1" w:rsidRPr="00773DE1" w:rsidRDefault="00773DE1" w:rsidP="00C3033C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282C6741" w14:textId="77777777" w:rsidR="002B6515" w:rsidRPr="000C6E1E" w:rsidRDefault="002B6515" w:rsidP="00CC13E0">
      <w:pPr>
        <w:rPr>
          <w:lang w:val="en-US"/>
        </w:rPr>
      </w:pPr>
    </w:p>
    <w:sectPr w:rsidR="002B6515" w:rsidRPr="000C6E1E" w:rsidSect="0080797E">
      <w:headerReference w:type="default" r:id="rId8"/>
      <w:footerReference w:type="default" r:id="rId9"/>
      <w:pgSz w:w="11906" w:h="16838"/>
      <w:pgMar w:top="284" w:right="1133" w:bottom="1135" w:left="1417" w:header="279" w:footer="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61AC2" w14:textId="77777777" w:rsidR="00804F8B" w:rsidRDefault="00804F8B" w:rsidP="00394F61">
      <w:pPr>
        <w:spacing w:after="0" w:line="240" w:lineRule="auto"/>
      </w:pPr>
      <w:r>
        <w:separator/>
      </w:r>
    </w:p>
  </w:endnote>
  <w:endnote w:type="continuationSeparator" w:id="0">
    <w:p w14:paraId="79FA66E2" w14:textId="77777777" w:rsidR="00804F8B" w:rsidRDefault="00804F8B" w:rsidP="00394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1C57A" w14:textId="33183DAC" w:rsidR="007A48B7" w:rsidRPr="00DA1708" w:rsidRDefault="00CF1927" w:rsidP="007A48B7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* </w:t>
    </w:r>
    <w:r w:rsidR="007A48B7" w:rsidRPr="00DA1708">
      <w:rPr>
        <w:rFonts w:ascii="Arial" w:hAnsi="Arial" w:cs="Arial"/>
        <w:sz w:val="18"/>
        <w:szCs w:val="18"/>
      </w:rPr>
      <w:t>oder gleichwertiges Modell</w:t>
    </w:r>
  </w:p>
  <w:p w14:paraId="4A2CBEBE" w14:textId="6E5935BA" w:rsidR="005D3CFC" w:rsidRDefault="005D3CFC" w:rsidP="005D3CFC">
    <w:pPr>
      <w:pStyle w:val="Fuzeile"/>
      <w:jc w:val="both"/>
    </w:pPr>
    <w:r>
      <w:t xml:space="preserve">Seite </w:t>
    </w:r>
    <w:sdt>
      <w:sdtPr>
        <w:id w:val="-617523177"/>
        <w:docPartObj>
          <w:docPartGallery w:val="Page Numbers (Bottom of Page)"/>
          <w:docPartUnique/>
        </w:docPartObj>
      </w:sdtPr>
      <w:sdtContent>
        <w:r w:rsidR="00C079A1">
          <w:rPr>
            <w:b/>
            <w:bCs/>
          </w:rPr>
          <w:fldChar w:fldCharType="begin"/>
        </w:r>
        <w:r w:rsidR="00C079A1">
          <w:rPr>
            <w:b/>
            <w:bCs/>
          </w:rPr>
          <w:instrText>PAGE  \* Arabic  \* MERGEFORMAT</w:instrText>
        </w:r>
        <w:r w:rsidR="00C079A1">
          <w:rPr>
            <w:b/>
            <w:bCs/>
          </w:rPr>
          <w:fldChar w:fldCharType="separate"/>
        </w:r>
        <w:r w:rsidR="00C079A1">
          <w:rPr>
            <w:b/>
            <w:bCs/>
          </w:rPr>
          <w:t>1</w:t>
        </w:r>
        <w:r w:rsidR="00C079A1">
          <w:rPr>
            <w:b/>
            <w:bCs/>
          </w:rPr>
          <w:fldChar w:fldCharType="end"/>
        </w:r>
        <w:r w:rsidR="00C079A1">
          <w:t xml:space="preserve"> von </w:t>
        </w:r>
        <w:r w:rsidR="00C079A1">
          <w:rPr>
            <w:b/>
            <w:bCs/>
          </w:rPr>
          <w:fldChar w:fldCharType="begin"/>
        </w:r>
        <w:r w:rsidR="00C079A1">
          <w:rPr>
            <w:b/>
            <w:bCs/>
          </w:rPr>
          <w:instrText>NUMPAGES  \* Arabic  \* MERGEFORMAT</w:instrText>
        </w:r>
        <w:r w:rsidR="00C079A1">
          <w:rPr>
            <w:b/>
            <w:bCs/>
          </w:rPr>
          <w:fldChar w:fldCharType="separate"/>
        </w:r>
        <w:r w:rsidR="00C079A1">
          <w:rPr>
            <w:b/>
            <w:bCs/>
          </w:rPr>
          <w:t>2</w:t>
        </w:r>
        <w:r w:rsidR="00C079A1">
          <w:rPr>
            <w:b/>
            <w:bCs/>
          </w:rPr>
          <w:fldChar w:fldCharType="end"/>
        </w:r>
        <w:r>
          <w:tab/>
        </w:r>
      </w:sdtContent>
    </w:sdt>
    <w:r>
      <w:tab/>
    </w:r>
    <w:r w:rsidRPr="00AA12DE">
      <w:rPr>
        <w:sz w:val="10"/>
        <w:szCs w:val="10"/>
      </w:rPr>
      <w:t>(HTL 202</w:t>
    </w:r>
    <w:r w:rsidR="00A06DCC">
      <w:rPr>
        <w:sz w:val="10"/>
        <w:szCs w:val="10"/>
      </w:rPr>
      <w:t>5</w:t>
    </w:r>
    <w:r w:rsidRPr="00AA12DE">
      <w:rPr>
        <w:sz w:val="10"/>
        <w:szCs w:val="10"/>
      </w:rPr>
      <w:t>-</w:t>
    </w:r>
    <w:r w:rsidR="00A06DCC">
      <w:rPr>
        <w:sz w:val="10"/>
        <w:szCs w:val="10"/>
      </w:rPr>
      <w:t>0</w:t>
    </w:r>
    <w:r w:rsidR="004A0A9C">
      <w:rPr>
        <w:sz w:val="10"/>
        <w:szCs w:val="10"/>
      </w:rPr>
      <w:t>7</w:t>
    </w:r>
    <w:r w:rsidR="00EE7FAE">
      <w:rPr>
        <w:sz w:val="10"/>
        <w:szCs w:val="10"/>
      </w:rPr>
      <w:t>c</w:t>
    </w:r>
    <w:r w:rsidRPr="00AA12DE">
      <w:rPr>
        <w:sz w:val="10"/>
        <w:szCs w:val="10"/>
      </w:rPr>
      <w:t>)</w:t>
    </w:r>
  </w:p>
  <w:p w14:paraId="1790A211" w14:textId="15C45A6D" w:rsidR="00DA1708" w:rsidRDefault="00DA17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F5D60" w14:textId="77777777" w:rsidR="00804F8B" w:rsidRDefault="00804F8B" w:rsidP="00394F61">
      <w:pPr>
        <w:spacing w:after="0" w:line="240" w:lineRule="auto"/>
      </w:pPr>
      <w:r>
        <w:separator/>
      </w:r>
    </w:p>
  </w:footnote>
  <w:footnote w:type="continuationSeparator" w:id="0">
    <w:p w14:paraId="6FED5CDC" w14:textId="77777777" w:rsidR="00804F8B" w:rsidRDefault="00804F8B" w:rsidP="00394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B71B1" w14:textId="77777777" w:rsidR="00A1169B" w:rsidRDefault="00A1169B" w:rsidP="00A1169B">
    <w:pPr>
      <w:pStyle w:val="Kopfzeile"/>
      <w:rPr>
        <w:b/>
        <w:bCs/>
        <w:sz w:val="40"/>
        <w:szCs w:val="40"/>
      </w:rPr>
    </w:pPr>
  </w:p>
  <w:p w14:paraId="76B9DDD8" w14:textId="7E1D9FC3" w:rsidR="00394F61" w:rsidRDefault="00265C88" w:rsidP="00A1169B">
    <w:pPr>
      <w:pStyle w:val="Kopfzeile"/>
      <w:rPr>
        <w:b/>
        <w:bCs/>
        <w:sz w:val="40"/>
        <w:szCs w:val="40"/>
      </w:rPr>
    </w:pPr>
    <w:r w:rsidRPr="00265C88">
      <w:rPr>
        <w:b/>
        <w:bCs/>
        <w:sz w:val="40"/>
        <w:szCs w:val="40"/>
      </w:rPr>
      <w:t>Ausschreibungstext</w:t>
    </w:r>
  </w:p>
  <w:p w14:paraId="5186EFE7" w14:textId="40AE58B2" w:rsidR="00CD694B" w:rsidRDefault="00CD694B" w:rsidP="00A1169B">
    <w:pPr>
      <w:pStyle w:val="Kopfzeile"/>
      <w:rPr>
        <w:b/>
        <w:bCs/>
        <w:sz w:val="40"/>
        <w:szCs w:val="40"/>
      </w:rPr>
    </w:pPr>
  </w:p>
  <w:p w14:paraId="7B8D6E17" w14:textId="48747E9C" w:rsidR="00CD694B" w:rsidRDefault="00CD694B" w:rsidP="00A1169B">
    <w:pPr>
      <w:pStyle w:val="Kopfzeile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Ultraschallzähler Qalcosonic W1*</w:t>
    </w:r>
  </w:p>
  <w:p w14:paraId="537CA3EF" w14:textId="77777777" w:rsidR="00BE786B" w:rsidRDefault="00BE786B" w:rsidP="00A1169B">
    <w:pPr>
      <w:pStyle w:val="Kopfzeile"/>
      <w:rPr>
        <w:rFonts w:ascii="Arial" w:hAnsi="Arial" w:cs="Arial"/>
        <w:sz w:val="24"/>
        <w:szCs w:val="24"/>
      </w:rPr>
    </w:pPr>
  </w:p>
  <w:tbl>
    <w:tblPr>
      <w:tblStyle w:val="Tabellenraster"/>
      <w:tblW w:w="9209" w:type="dxa"/>
      <w:tblLayout w:type="fixed"/>
      <w:tblLook w:val="04A0" w:firstRow="1" w:lastRow="0" w:firstColumn="1" w:lastColumn="0" w:noHBand="0" w:noVBand="1"/>
    </w:tblPr>
    <w:tblGrid>
      <w:gridCol w:w="717"/>
      <w:gridCol w:w="838"/>
      <w:gridCol w:w="5810"/>
      <w:gridCol w:w="992"/>
      <w:gridCol w:w="852"/>
    </w:tblGrid>
    <w:tr w:rsidR="00BE786B" w:rsidRPr="00DA1708" w14:paraId="1CBD9404" w14:textId="77777777" w:rsidTr="00BE786B">
      <w:trPr>
        <w:trHeight w:val="274"/>
      </w:trPr>
      <w:tc>
        <w:tcPr>
          <w:tcW w:w="717" w:type="dxa"/>
        </w:tcPr>
        <w:p w14:paraId="335C41D3" w14:textId="77777777" w:rsidR="00BE786B" w:rsidRPr="00DA1708" w:rsidRDefault="00BE786B" w:rsidP="00BE786B">
          <w:pPr>
            <w:rPr>
              <w:rFonts w:ascii="Arial" w:hAnsi="Arial" w:cs="Arial"/>
              <w:sz w:val="18"/>
              <w:szCs w:val="18"/>
            </w:rPr>
          </w:pPr>
          <w:r w:rsidRPr="00DA1708">
            <w:rPr>
              <w:rFonts w:ascii="Arial" w:hAnsi="Arial" w:cs="Arial"/>
              <w:sz w:val="18"/>
              <w:szCs w:val="18"/>
            </w:rPr>
            <w:t>Pos.</w:t>
          </w:r>
        </w:p>
      </w:tc>
      <w:tc>
        <w:tcPr>
          <w:tcW w:w="838" w:type="dxa"/>
        </w:tcPr>
        <w:p w14:paraId="755619AF" w14:textId="77777777" w:rsidR="00BE786B" w:rsidRPr="00DA1708" w:rsidRDefault="00BE786B" w:rsidP="00BE786B">
          <w:pPr>
            <w:rPr>
              <w:rFonts w:ascii="Arial" w:hAnsi="Arial" w:cs="Arial"/>
              <w:sz w:val="18"/>
              <w:szCs w:val="18"/>
            </w:rPr>
          </w:pPr>
          <w:r w:rsidRPr="00DA1708">
            <w:rPr>
              <w:rFonts w:ascii="Arial" w:hAnsi="Arial" w:cs="Arial"/>
              <w:sz w:val="18"/>
              <w:szCs w:val="18"/>
            </w:rPr>
            <w:t>Menge</w:t>
          </w:r>
        </w:p>
      </w:tc>
      <w:tc>
        <w:tcPr>
          <w:tcW w:w="5810" w:type="dxa"/>
        </w:tcPr>
        <w:p w14:paraId="03244D35" w14:textId="77777777" w:rsidR="00BE786B" w:rsidRPr="00DA1708" w:rsidRDefault="00BE786B" w:rsidP="00BE786B">
          <w:pPr>
            <w:rPr>
              <w:rFonts w:ascii="Arial" w:hAnsi="Arial" w:cs="Arial"/>
              <w:sz w:val="18"/>
              <w:szCs w:val="18"/>
            </w:rPr>
          </w:pPr>
          <w:r w:rsidRPr="00DA1708">
            <w:rPr>
              <w:rFonts w:ascii="Arial" w:hAnsi="Arial" w:cs="Arial"/>
              <w:sz w:val="18"/>
              <w:szCs w:val="18"/>
            </w:rPr>
            <w:t>Ausschreibungstext</w:t>
          </w:r>
        </w:p>
      </w:tc>
      <w:tc>
        <w:tcPr>
          <w:tcW w:w="992" w:type="dxa"/>
        </w:tcPr>
        <w:p w14:paraId="22B29CD5" w14:textId="40FB797C" w:rsidR="00BE786B" w:rsidRPr="00DA1708" w:rsidRDefault="00BE786B" w:rsidP="00BE786B">
          <w:pPr>
            <w:rPr>
              <w:rFonts w:ascii="Arial" w:hAnsi="Arial" w:cs="Arial"/>
              <w:sz w:val="18"/>
              <w:szCs w:val="18"/>
            </w:rPr>
          </w:pPr>
          <w:r w:rsidRPr="00DA1708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2FE41E1E" wp14:editId="5D64355F">
                <wp:simplePos x="0" y="0"/>
                <wp:positionH relativeFrom="column">
                  <wp:posOffset>357505</wp:posOffset>
                </wp:positionH>
                <wp:positionV relativeFrom="paragraph">
                  <wp:posOffset>-1007110</wp:posOffset>
                </wp:positionV>
                <wp:extent cx="758825" cy="647653"/>
                <wp:effectExtent l="0" t="0" r="3175" b="635"/>
                <wp:wrapNone/>
                <wp:docPr id="24" name="Grafik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244" t="16484" r="45401" b="68773"/>
                        <a:stretch/>
                      </pic:blipFill>
                      <pic:spPr bwMode="auto">
                        <a:xfrm>
                          <a:off x="0" y="0"/>
                          <a:ext cx="758825" cy="6476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DA1708">
            <w:rPr>
              <w:rFonts w:ascii="Arial" w:hAnsi="Arial" w:cs="Arial"/>
              <w:sz w:val="18"/>
              <w:szCs w:val="18"/>
            </w:rPr>
            <w:t>EP (€)</w:t>
          </w:r>
        </w:p>
      </w:tc>
      <w:tc>
        <w:tcPr>
          <w:tcW w:w="852" w:type="dxa"/>
        </w:tcPr>
        <w:p w14:paraId="39376229" w14:textId="77777777" w:rsidR="00BE786B" w:rsidRPr="00DA1708" w:rsidRDefault="00BE786B" w:rsidP="00BE786B">
          <w:pPr>
            <w:rPr>
              <w:rFonts w:ascii="Arial" w:hAnsi="Arial" w:cs="Arial"/>
              <w:sz w:val="18"/>
              <w:szCs w:val="18"/>
            </w:rPr>
          </w:pPr>
          <w:r w:rsidRPr="00DA1708">
            <w:rPr>
              <w:rFonts w:ascii="Arial" w:hAnsi="Arial" w:cs="Arial"/>
              <w:sz w:val="18"/>
              <w:szCs w:val="18"/>
            </w:rPr>
            <w:t>GP (€)</w:t>
          </w:r>
        </w:p>
      </w:tc>
    </w:tr>
  </w:tbl>
  <w:p w14:paraId="2CAD5558" w14:textId="5A8438A0" w:rsidR="00CD694B" w:rsidRDefault="00CD694B" w:rsidP="00CF192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67E68"/>
    <w:multiLevelType w:val="hybridMultilevel"/>
    <w:tmpl w:val="4C304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274D5"/>
    <w:multiLevelType w:val="hybridMultilevel"/>
    <w:tmpl w:val="B3B83B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65B26"/>
    <w:multiLevelType w:val="hybridMultilevel"/>
    <w:tmpl w:val="0346D262"/>
    <w:lvl w:ilvl="0" w:tplc="BAA60D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E1011"/>
    <w:multiLevelType w:val="hybridMultilevel"/>
    <w:tmpl w:val="230010D2"/>
    <w:lvl w:ilvl="0" w:tplc="BAA60D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C7992"/>
    <w:multiLevelType w:val="hybridMultilevel"/>
    <w:tmpl w:val="1AA0B33E"/>
    <w:lvl w:ilvl="0" w:tplc="BAA60D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F518D"/>
    <w:multiLevelType w:val="hybridMultilevel"/>
    <w:tmpl w:val="BAF269D0"/>
    <w:lvl w:ilvl="0" w:tplc="BAA60D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62310"/>
    <w:multiLevelType w:val="hybridMultilevel"/>
    <w:tmpl w:val="B31E3624"/>
    <w:lvl w:ilvl="0" w:tplc="BAA60D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528B6"/>
    <w:multiLevelType w:val="hybridMultilevel"/>
    <w:tmpl w:val="F7623540"/>
    <w:lvl w:ilvl="0" w:tplc="BAA60D2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1E3AC9"/>
    <w:multiLevelType w:val="hybridMultilevel"/>
    <w:tmpl w:val="FBFA312C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BAA60D2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10636"/>
    <w:multiLevelType w:val="hybridMultilevel"/>
    <w:tmpl w:val="F6B06B1E"/>
    <w:lvl w:ilvl="0" w:tplc="BAA60D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270987">
    <w:abstractNumId w:val="0"/>
  </w:num>
  <w:num w:numId="2" w16cid:durableId="574322929">
    <w:abstractNumId w:val="4"/>
  </w:num>
  <w:num w:numId="3" w16cid:durableId="889345744">
    <w:abstractNumId w:val="6"/>
  </w:num>
  <w:num w:numId="4" w16cid:durableId="27072366">
    <w:abstractNumId w:val="1"/>
  </w:num>
  <w:num w:numId="5" w16cid:durableId="1646205789">
    <w:abstractNumId w:val="8"/>
  </w:num>
  <w:num w:numId="6" w16cid:durableId="1939557054">
    <w:abstractNumId w:val="2"/>
  </w:num>
  <w:num w:numId="7" w16cid:durableId="2041977834">
    <w:abstractNumId w:val="3"/>
  </w:num>
  <w:num w:numId="8" w16cid:durableId="589124793">
    <w:abstractNumId w:val="9"/>
  </w:num>
  <w:num w:numId="9" w16cid:durableId="756748690">
    <w:abstractNumId w:val="5"/>
  </w:num>
  <w:num w:numId="10" w16cid:durableId="9320133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71"/>
    <w:rsid w:val="00020C8C"/>
    <w:rsid w:val="000271E7"/>
    <w:rsid w:val="0003378C"/>
    <w:rsid w:val="00033E64"/>
    <w:rsid w:val="00044FD9"/>
    <w:rsid w:val="000566E1"/>
    <w:rsid w:val="00067C13"/>
    <w:rsid w:val="0007194F"/>
    <w:rsid w:val="00080DD5"/>
    <w:rsid w:val="000856D7"/>
    <w:rsid w:val="00091899"/>
    <w:rsid w:val="00093ECF"/>
    <w:rsid w:val="000C52AA"/>
    <w:rsid w:val="000C6E1E"/>
    <w:rsid w:val="000D2FCA"/>
    <w:rsid w:val="000D305A"/>
    <w:rsid w:val="000D66F9"/>
    <w:rsid w:val="000E6C14"/>
    <w:rsid w:val="000F48FD"/>
    <w:rsid w:val="000F726E"/>
    <w:rsid w:val="001021CD"/>
    <w:rsid w:val="001032F3"/>
    <w:rsid w:val="00113399"/>
    <w:rsid w:val="00113D13"/>
    <w:rsid w:val="00137F58"/>
    <w:rsid w:val="00156A6F"/>
    <w:rsid w:val="00157E0B"/>
    <w:rsid w:val="0017632A"/>
    <w:rsid w:val="001900B9"/>
    <w:rsid w:val="00190DA9"/>
    <w:rsid w:val="001B3BAE"/>
    <w:rsid w:val="001C796E"/>
    <w:rsid w:val="001E4930"/>
    <w:rsid w:val="001F5CC6"/>
    <w:rsid w:val="00217A33"/>
    <w:rsid w:val="002200D4"/>
    <w:rsid w:val="002202FE"/>
    <w:rsid w:val="00220B82"/>
    <w:rsid w:val="002211CE"/>
    <w:rsid w:val="00253775"/>
    <w:rsid w:val="002636B8"/>
    <w:rsid w:val="00265C88"/>
    <w:rsid w:val="002677DE"/>
    <w:rsid w:val="00274990"/>
    <w:rsid w:val="00285186"/>
    <w:rsid w:val="00286722"/>
    <w:rsid w:val="002A420B"/>
    <w:rsid w:val="002B5E9A"/>
    <w:rsid w:val="002B6515"/>
    <w:rsid w:val="002E3C11"/>
    <w:rsid w:val="002F41B0"/>
    <w:rsid w:val="002F6441"/>
    <w:rsid w:val="0030450D"/>
    <w:rsid w:val="00305CA7"/>
    <w:rsid w:val="0031293A"/>
    <w:rsid w:val="00323B66"/>
    <w:rsid w:val="0032481D"/>
    <w:rsid w:val="00325E71"/>
    <w:rsid w:val="00330D75"/>
    <w:rsid w:val="00355583"/>
    <w:rsid w:val="00363392"/>
    <w:rsid w:val="003645DD"/>
    <w:rsid w:val="00367105"/>
    <w:rsid w:val="00375FE5"/>
    <w:rsid w:val="00394A6D"/>
    <w:rsid w:val="00394F61"/>
    <w:rsid w:val="003A0350"/>
    <w:rsid w:val="003A7ED1"/>
    <w:rsid w:val="003B4E79"/>
    <w:rsid w:val="003B5627"/>
    <w:rsid w:val="003C36CF"/>
    <w:rsid w:val="003F0712"/>
    <w:rsid w:val="003F27A7"/>
    <w:rsid w:val="00407DC3"/>
    <w:rsid w:val="0041365C"/>
    <w:rsid w:val="00417B79"/>
    <w:rsid w:val="00422425"/>
    <w:rsid w:val="004371EB"/>
    <w:rsid w:val="00447A71"/>
    <w:rsid w:val="0045228B"/>
    <w:rsid w:val="00476913"/>
    <w:rsid w:val="004955A2"/>
    <w:rsid w:val="00497E94"/>
    <w:rsid w:val="004A0A9C"/>
    <w:rsid w:val="004C149E"/>
    <w:rsid w:val="004D63EA"/>
    <w:rsid w:val="004E040D"/>
    <w:rsid w:val="004E6634"/>
    <w:rsid w:val="004F0B96"/>
    <w:rsid w:val="004F74C8"/>
    <w:rsid w:val="0050352B"/>
    <w:rsid w:val="005039DA"/>
    <w:rsid w:val="0051033B"/>
    <w:rsid w:val="00517B2A"/>
    <w:rsid w:val="005213C5"/>
    <w:rsid w:val="00521CFC"/>
    <w:rsid w:val="00540372"/>
    <w:rsid w:val="00542642"/>
    <w:rsid w:val="00545478"/>
    <w:rsid w:val="0055076D"/>
    <w:rsid w:val="00551686"/>
    <w:rsid w:val="005526F7"/>
    <w:rsid w:val="00556846"/>
    <w:rsid w:val="00566A22"/>
    <w:rsid w:val="00574961"/>
    <w:rsid w:val="005A3F46"/>
    <w:rsid w:val="005B49D0"/>
    <w:rsid w:val="005B6E90"/>
    <w:rsid w:val="005C156C"/>
    <w:rsid w:val="005D2DCB"/>
    <w:rsid w:val="005D3CFC"/>
    <w:rsid w:val="005D4257"/>
    <w:rsid w:val="005E2D88"/>
    <w:rsid w:val="005E6C86"/>
    <w:rsid w:val="005F1949"/>
    <w:rsid w:val="00625D50"/>
    <w:rsid w:val="00632999"/>
    <w:rsid w:val="00661EB7"/>
    <w:rsid w:val="00685AC2"/>
    <w:rsid w:val="006966EE"/>
    <w:rsid w:val="006A48D8"/>
    <w:rsid w:val="006B59DA"/>
    <w:rsid w:val="006C26A1"/>
    <w:rsid w:val="006D655B"/>
    <w:rsid w:val="006F74BF"/>
    <w:rsid w:val="007435AE"/>
    <w:rsid w:val="00773DCB"/>
    <w:rsid w:val="00773DE1"/>
    <w:rsid w:val="00777C9E"/>
    <w:rsid w:val="007964F0"/>
    <w:rsid w:val="00797DF3"/>
    <w:rsid w:val="007A48B7"/>
    <w:rsid w:val="007A7E02"/>
    <w:rsid w:val="007B6CA8"/>
    <w:rsid w:val="007E6C3E"/>
    <w:rsid w:val="007F15D6"/>
    <w:rsid w:val="00804F8B"/>
    <w:rsid w:val="0080658F"/>
    <w:rsid w:val="0080797E"/>
    <w:rsid w:val="00814E30"/>
    <w:rsid w:val="00816B0A"/>
    <w:rsid w:val="00835037"/>
    <w:rsid w:val="00847086"/>
    <w:rsid w:val="00863889"/>
    <w:rsid w:val="008A00CF"/>
    <w:rsid w:val="008A31CB"/>
    <w:rsid w:val="008B32F4"/>
    <w:rsid w:val="008D4117"/>
    <w:rsid w:val="008F08C9"/>
    <w:rsid w:val="0090129E"/>
    <w:rsid w:val="00915AE6"/>
    <w:rsid w:val="00921BFA"/>
    <w:rsid w:val="0092514C"/>
    <w:rsid w:val="00927E35"/>
    <w:rsid w:val="0095055F"/>
    <w:rsid w:val="00970350"/>
    <w:rsid w:val="00976C6B"/>
    <w:rsid w:val="00982009"/>
    <w:rsid w:val="00996591"/>
    <w:rsid w:val="009A23A8"/>
    <w:rsid w:val="009A34C9"/>
    <w:rsid w:val="009A7F22"/>
    <w:rsid w:val="009E05CC"/>
    <w:rsid w:val="00A0352E"/>
    <w:rsid w:val="00A06DCC"/>
    <w:rsid w:val="00A1169B"/>
    <w:rsid w:val="00A1681D"/>
    <w:rsid w:val="00A168AF"/>
    <w:rsid w:val="00A235D1"/>
    <w:rsid w:val="00A27B58"/>
    <w:rsid w:val="00A443C0"/>
    <w:rsid w:val="00A835C1"/>
    <w:rsid w:val="00A837F0"/>
    <w:rsid w:val="00A85FB8"/>
    <w:rsid w:val="00A90D2D"/>
    <w:rsid w:val="00A964C9"/>
    <w:rsid w:val="00AB1E83"/>
    <w:rsid w:val="00AB5A09"/>
    <w:rsid w:val="00AD1E31"/>
    <w:rsid w:val="00AE35D3"/>
    <w:rsid w:val="00AE45EF"/>
    <w:rsid w:val="00AE5412"/>
    <w:rsid w:val="00AF1B19"/>
    <w:rsid w:val="00AF3300"/>
    <w:rsid w:val="00AF5B1A"/>
    <w:rsid w:val="00B018F9"/>
    <w:rsid w:val="00B32069"/>
    <w:rsid w:val="00B32E93"/>
    <w:rsid w:val="00B611CF"/>
    <w:rsid w:val="00B9573A"/>
    <w:rsid w:val="00BD2F13"/>
    <w:rsid w:val="00BD407B"/>
    <w:rsid w:val="00BD5E49"/>
    <w:rsid w:val="00BE786B"/>
    <w:rsid w:val="00BF63EE"/>
    <w:rsid w:val="00C079A1"/>
    <w:rsid w:val="00C13260"/>
    <w:rsid w:val="00C1761C"/>
    <w:rsid w:val="00C4071F"/>
    <w:rsid w:val="00C55CE1"/>
    <w:rsid w:val="00C75BCB"/>
    <w:rsid w:val="00C820B4"/>
    <w:rsid w:val="00C8262E"/>
    <w:rsid w:val="00CB5A95"/>
    <w:rsid w:val="00CC13E0"/>
    <w:rsid w:val="00CD694B"/>
    <w:rsid w:val="00CE2AD2"/>
    <w:rsid w:val="00CE7D14"/>
    <w:rsid w:val="00CF1927"/>
    <w:rsid w:val="00CF78B7"/>
    <w:rsid w:val="00D103E1"/>
    <w:rsid w:val="00D173E7"/>
    <w:rsid w:val="00D1776D"/>
    <w:rsid w:val="00D544E8"/>
    <w:rsid w:val="00D5479C"/>
    <w:rsid w:val="00D63A41"/>
    <w:rsid w:val="00D76EEB"/>
    <w:rsid w:val="00D842FF"/>
    <w:rsid w:val="00DA1708"/>
    <w:rsid w:val="00DA3D99"/>
    <w:rsid w:val="00DA45F9"/>
    <w:rsid w:val="00DF7F30"/>
    <w:rsid w:val="00E1276E"/>
    <w:rsid w:val="00E17E5D"/>
    <w:rsid w:val="00E47A6A"/>
    <w:rsid w:val="00E61E81"/>
    <w:rsid w:val="00E64D6E"/>
    <w:rsid w:val="00E7143A"/>
    <w:rsid w:val="00E95DC4"/>
    <w:rsid w:val="00EB74E7"/>
    <w:rsid w:val="00EC065D"/>
    <w:rsid w:val="00EE7FAE"/>
    <w:rsid w:val="00EF36F4"/>
    <w:rsid w:val="00F014F7"/>
    <w:rsid w:val="00F156D8"/>
    <w:rsid w:val="00F23BEB"/>
    <w:rsid w:val="00F46D10"/>
    <w:rsid w:val="00F473A9"/>
    <w:rsid w:val="00F83A7E"/>
    <w:rsid w:val="00F86BC2"/>
    <w:rsid w:val="00F9064C"/>
    <w:rsid w:val="00FB7CCF"/>
    <w:rsid w:val="00FC0428"/>
    <w:rsid w:val="00FC2BC6"/>
    <w:rsid w:val="00FC34BF"/>
    <w:rsid w:val="00FE0821"/>
    <w:rsid w:val="00FE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27BD9"/>
  <w15:chartTrackingRefBased/>
  <w15:docId w15:val="{002D8406-B476-4908-B3AA-95A5C8B4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47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A7E0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94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F61"/>
  </w:style>
  <w:style w:type="paragraph" w:styleId="Fuzeile">
    <w:name w:val="footer"/>
    <w:basedOn w:val="Standard"/>
    <w:link w:val="FuzeileZchn"/>
    <w:uiPriority w:val="99"/>
    <w:unhideWhenUsed/>
    <w:rsid w:val="00394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F61"/>
  </w:style>
  <w:style w:type="paragraph" w:customStyle="1" w:styleId="Default">
    <w:name w:val="Default"/>
    <w:rsid w:val="001F5C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9A8B4-EC43-4C12-A9E7-05CA3009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2205</Words>
  <Characters>13898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Rist</dc:creator>
  <cp:keywords/>
  <dc:description/>
  <cp:lastModifiedBy>Mike Hiatt</cp:lastModifiedBy>
  <cp:revision>4</cp:revision>
  <cp:lastPrinted>2025-09-08T07:27:00Z</cp:lastPrinted>
  <dcterms:created xsi:type="dcterms:W3CDTF">2025-09-08T07:21:00Z</dcterms:created>
  <dcterms:modified xsi:type="dcterms:W3CDTF">2025-09-08T07:33:00Z</dcterms:modified>
</cp:coreProperties>
</file>